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01FEA9" w14:textId="77777777" w:rsidR="005265C6" w:rsidRDefault="005265C6">
      <w:r>
        <w:t xml:space="preserve">Position yourself in this 3,100 sq ft space located in the heart of Loves Park, IL.  </w:t>
      </w:r>
    </w:p>
    <w:p w14:paraId="708943F7" w14:textId="413A208A" w:rsidR="00E9215A" w:rsidRDefault="005265C6">
      <w:r>
        <w:t>This outstanding stand-alone building is located on N. 2</w:t>
      </w:r>
      <w:r w:rsidRPr="005265C6">
        <w:rPr>
          <w:vertAlign w:val="superscript"/>
        </w:rPr>
        <w:t>nd</w:t>
      </w:r>
      <w:r>
        <w:t xml:space="preserve"> St. High traffic area of an average of 25,000 vehicles</w:t>
      </w:r>
      <w:r w:rsidR="00E9215A">
        <w:t>/day, has high visibility, and</w:t>
      </w:r>
      <w:r>
        <w:t xml:space="preserve"> is </w:t>
      </w:r>
      <w:r w:rsidR="00E9215A">
        <w:t xml:space="preserve">surrounded by </w:t>
      </w:r>
      <w:r>
        <w:t>retails, restaurants, banks, car dealerships</w:t>
      </w:r>
      <w:r w:rsidR="00E9215A">
        <w:t>,</w:t>
      </w:r>
      <w:r>
        <w:t xml:space="preserve"> and other businesses.  Easy access to I-39/90.  </w:t>
      </w:r>
    </w:p>
    <w:p w14:paraId="33C739C5" w14:textId="212CDC33" w:rsidR="00F43E5A" w:rsidRDefault="005265C6">
      <w:r>
        <w:t>The open floor plan</w:t>
      </w:r>
      <w:r w:rsidR="00E9215A">
        <w:t xml:space="preserve"> can accommodate a variety of lay outs, has </w:t>
      </w:r>
      <w:r>
        <w:t>high ceiling</w:t>
      </w:r>
      <w:r w:rsidR="00E9215A">
        <w:t xml:space="preserve"> and </w:t>
      </w:r>
      <w:r>
        <w:t xml:space="preserve">large frontage windows, </w:t>
      </w:r>
      <w:r w:rsidR="00E9215A">
        <w:t>as well as</w:t>
      </w:r>
      <w:r>
        <w:t xml:space="preserve"> dual access into the parking lot with ample </w:t>
      </w:r>
      <w:r w:rsidR="00E9215A">
        <w:t xml:space="preserve">customer </w:t>
      </w:r>
      <w:r>
        <w:t xml:space="preserve">parking. </w:t>
      </w:r>
    </w:p>
    <w:p w14:paraId="7A6FD6B4" w14:textId="021A46DD" w:rsidR="00E9215A" w:rsidRDefault="00E9215A">
      <w:r>
        <w:t>This area of Loves Park is part of the North 2</w:t>
      </w:r>
      <w:proofErr w:type="gramStart"/>
      <w:r w:rsidRPr="00E9215A">
        <w:rPr>
          <w:vertAlign w:val="superscript"/>
        </w:rPr>
        <w:t>nd</w:t>
      </w:r>
      <w:r>
        <w:t xml:space="preserve">  St.</w:t>
      </w:r>
      <w:proofErr w:type="gramEnd"/>
      <w:r>
        <w:t xml:space="preserve"> Improvement Project, a federal grant awarded to improve the N.2</w:t>
      </w:r>
      <w:r w:rsidRPr="00E9215A">
        <w:rPr>
          <w:vertAlign w:val="superscript"/>
        </w:rPr>
        <w:t>nd</w:t>
      </w:r>
      <w:r>
        <w:t xml:space="preserve"> St Corridor.  The street is currently being renovated to improve the area and expand the sidewalk.</w:t>
      </w:r>
    </w:p>
    <w:sectPr w:rsidR="00E9215A" w:rsidSect="007B02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5C6"/>
    <w:rsid w:val="00103965"/>
    <w:rsid w:val="002A6565"/>
    <w:rsid w:val="002B00B0"/>
    <w:rsid w:val="005265C6"/>
    <w:rsid w:val="007B0273"/>
    <w:rsid w:val="00E9215A"/>
    <w:rsid w:val="00F43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B9914E"/>
  <w14:defaultImageDpi w14:val="32767"/>
  <w15:chartTrackingRefBased/>
  <w15:docId w15:val="{F1FAF03B-5D9F-CA43-8988-C9D71D6D2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65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65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65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65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65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65C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65C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65C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65C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65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65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65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65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65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65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65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65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65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65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65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65C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65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65C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65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65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65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65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65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65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Markus Smith</dc:creator>
  <cp:keywords/>
  <dc:description/>
  <cp:lastModifiedBy>Markus Smith</cp:lastModifiedBy>
  <cp:revision>1</cp:revision>
  <dcterms:created xsi:type="dcterms:W3CDTF">2026-08-27T21:55:00Z</dcterms:created>
  <dcterms:modified xsi:type="dcterms:W3CDTF">2026-08-27T22:15:00Z</dcterms:modified>
</cp:coreProperties>
</file>