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spacing w:before="15"/>
        <w:ind w:left="71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659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58400" cy="70104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058400" cy="7010400"/>
                          <a:chExt cx="10058400" cy="70104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0058400" cy="272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8400" h="2724150">
                                <a:moveTo>
                                  <a:pt x="10058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24150"/>
                                </a:lnTo>
                                <a:lnTo>
                                  <a:pt x="10058400" y="2724150"/>
                                </a:lnTo>
                                <a:lnTo>
                                  <a:pt x="10058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BF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428625" y="1238250"/>
                            <a:ext cx="9210675" cy="3028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10675" h="3028950">
                                <a:moveTo>
                                  <a:pt x="0" y="3028950"/>
                                </a:moveTo>
                                <a:lnTo>
                                  <a:pt x="9210675" y="3028950"/>
                                </a:lnTo>
                                <a:lnTo>
                                  <a:pt x="9210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28950"/>
                                </a:lnTo>
                                <a:close/>
                              </a:path>
                            </a:pathLst>
                          </a:custGeom>
                          <a:ln w="952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1285875"/>
                            <a:ext cx="9115424" cy="2933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81000" y="380999"/>
                            <a:ext cx="6191250" cy="662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250" h="6629400">
                                <a:moveTo>
                                  <a:pt x="6191250" y="0"/>
                                </a:move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6619875"/>
                                </a:lnTo>
                                <a:lnTo>
                                  <a:pt x="0" y="6629400"/>
                                </a:lnTo>
                                <a:lnTo>
                                  <a:pt x="9525" y="6629400"/>
                                </a:lnTo>
                                <a:lnTo>
                                  <a:pt x="6191250" y="6629400"/>
                                </a:lnTo>
                                <a:lnTo>
                                  <a:pt x="6191250" y="6619875"/>
                                </a:lnTo>
                                <a:lnTo>
                                  <a:pt x="9525" y="6619875"/>
                                </a:lnTo>
                                <a:lnTo>
                                  <a:pt x="9525" y="9525"/>
                                </a:lnTo>
                                <a:lnTo>
                                  <a:pt x="6191250" y="9525"/>
                                </a:lnTo>
                                <a:lnTo>
                                  <a:pt x="6191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D3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0525" y="609600"/>
                            <a:ext cx="5391150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1150" h="428625">
                                <a:moveTo>
                                  <a:pt x="5391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8625"/>
                                </a:lnTo>
                                <a:lnTo>
                                  <a:pt x="5391150" y="428625"/>
                                </a:lnTo>
                                <a:lnTo>
                                  <a:pt x="5391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AA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66750" y="5981700"/>
                            <a:ext cx="56197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0" h="9525">
                                <a:moveTo>
                                  <a:pt x="5619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619750" y="9525"/>
                                </a:lnTo>
                                <a:lnTo>
                                  <a:pt x="5619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D3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26286" y="6340928"/>
                            <a:ext cx="2160613" cy="4789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572250" y="380999"/>
                            <a:ext cx="9525" cy="662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6629400">
                                <a:moveTo>
                                  <a:pt x="9525" y="3933825"/>
                                </a:moveTo>
                                <a:lnTo>
                                  <a:pt x="0" y="3933825"/>
                                </a:lnTo>
                                <a:lnTo>
                                  <a:pt x="0" y="6629400"/>
                                </a:lnTo>
                                <a:lnTo>
                                  <a:pt x="9525" y="6629400"/>
                                </a:lnTo>
                                <a:lnTo>
                                  <a:pt x="9525" y="3933825"/>
                                </a:lnTo>
                                <a:close/>
                              </a:path>
                              <a:path w="9525" h="6629400">
                                <a:moveTo>
                                  <a:pt x="9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9625"/>
                                </a:lnTo>
                                <a:lnTo>
                                  <a:pt x="9525" y="8096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D3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09pt;width:792pt;height:552pt;mso-position-horizontal-relative:page;mso-position-vertical-relative:page;z-index:-15909888" id="docshapegroup1" coordorigin="0,0" coordsize="15840,11040">
                <v:rect style="position:absolute;left:0;top:0;width:15840;height:4290" id="docshape2" filled="true" fillcolor="#bbbfc4" stroked="false">
                  <v:fill type="solid"/>
                </v:rect>
                <v:rect style="position:absolute;left:675;top:1950;width:14505;height:4770" id="docshape3" filled="false" stroked="true" strokeweight="7.5pt" strokecolor="#ffffff">
                  <v:stroke dashstyle="solid"/>
                </v:rect>
                <v:shape style="position:absolute;left:750;top:2025;width:14355;height:4620" type="#_x0000_t75" id="docshape4" stroked="false">
                  <v:imagedata r:id="rId5" o:title=""/>
                </v:shape>
                <v:shape style="position:absolute;left:600;top:600;width:9750;height:10440" id="docshape5" coordorigin="600,600" coordsize="9750,10440" path="m10350,600l615,600,600,600,600,615,600,11025,600,11040,615,11040,10350,11040,10350,11025,615,11025,615,615,10350,615,10350,600xe" filled="true" fillcolor="#212d3b" stroked="false">
                  <v:path arrowok="t"/>
                  <v:fill type="solid"/>
                </v:shape>
                <v:rect style="position:absolute;left:615;top:960;width:8490;height:675" id="docshape6" filled="true" fillcolor="#5faaf9" stroked="false">
                  <v:fill type="solid"/>
                </v:rect>
                <v:rect style="position:absolute;left:1050;top:9420;width:8850;height:15" id="docshape7" filled="true" fillcolor="#212d3b" stroked="false">
                  <v:fill type="solid"/>
                </v:rect>
                <v:shape style="position:absolute;left:11537;top:9985;width:3403;height:755" type="#_x0000_t75" id="docshape8" stroked="false">
                  <v:imagedata r:id="rId6" o:title=""/>
                </v:shape>
                <v:shape style="position:absolute;left:10350;top:600;width:15;height:10440" id="docshape9" coordorigin="10350,600" coordsize="15,10440" path="m10365,6795l10350,6795,10350,11040,10365,11040,10365,6795xm10365,600l10350,600,10350,1875,10365,1875,10365,600xe" filled="true" fillcolor="#212d3b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381000</wp:posOffset>
                </wp:positionH>
                <wp:positionV relativeFrom="page">
                  <wp:posOffset>7410450</wp:posOffset>
                </wp:positionV>
                <wp:extent cx="9296400" cy="36195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9296400" cy="361950"/>
                        </a:xfrm>
                        <a:prstGeom prst="rect">
                          <a:avLst/>
                        </a:prstGeom>
                        <a:solidFill>
                          <a:srgbClr val="5FAAF9"/>
                        </a:solidFill>
                      </wps:spPr>
                      <wps:txbx>
                        <w:txbxContent>
                          <w:p>
                            <w:pPr>
                              <w:spacing w:before="165"/>
                              <w:ind w:left="434" w:right="0" w:firstLine="0"/>
                              <w:jc w:val="left"/>
                              <w:rPr>
                                <w:rFonts w:ascii="Tahoma"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Brokered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Duckworth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Realty,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Inc.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dba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Concord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Companies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38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212D3B"/>
                                <w:w w:val="105"/>
                                <w:sz w:val="18"/>
                              </w:rPr>
                              <w:t>|</w:t>
                            </w:r>
                            <w:r>
                              <w:rPr>
                                <w:rFonts w:ascii="Times New Roman"/>
                                <w:color w:val="212D3B"/>
                                <w:spacing w:val="5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w w:val="105"/>
                                <w:sz w:val="18"/>
                              </w:rPr>
                              <w:t>601.914.0800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4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212D3B"/>
                                <w:w w:val="105"/>
                                <w:sz w:val="18"/>
                              </w:rPr>
                              <w:t>|</w:t>
                            </w:r>
                            <w:r>
                              <w:rPr>
                                <w:rFonts w:ascii="Times New Roman"/>
                                <w:color w:val="212D3B"/>
                                <w:spacing w:val="7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"/>
                                <w:w w:val="105"/>
                                <w:sz w:val="18"/>
                              </w:rPr>
                              <w:t>https:concordcompanies.co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0pt;margin-top:583.5pt;width:732pt;height:28.5pt;mso-position-horizontal-relative:page;mso-position-vertical-relative:page;z-index:15729152" type="#_x0000_t202" id="docshape10" filled="true" fillcolor="#5faaf9" stroked="false">
                <v:textbox inset="0,0,0,0">
                  <w:txbxContent>
                    <w:p>
                      <w:pPr>
                        <w:spacing w:before="165"/>
                        <w:ind w:left="434" w:right="0" w:firstLine="0"/>
                        <w:jc w:val="left"/>
                        <w:rPr>
                          <w:rFonts w:ascii="Tahoma"/>
                          <w:color w:val="000000"/>
                          <w:sz w:val="18"/>
                        </w:rPr>
                      </w:pP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Brokered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By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Duckworth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Realty,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Inc.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dba</w:t>
                      </w:r>
                      <w:r>
                        <w:rPr>
                          <w:rFonts w:ascii="Tahoma"/>
                          <w:color w:val="FFFFFF"/>
                          <w:spacing w:val="-20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Concord</w:t>
                      </w:r>
                      <w:r>
                        <w:rPr>
                          <w:rFonts w:ascii="Tahoma"/>
                          <w:color w:val="FFFFFF"/>
                          <w:spacing w:val="-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Companies</w:t>
                      </w:r>
                      <w:r>
                        <w:rPr>
                          <w:rFonts w:ascii="Tahoma"/>
                          <w:color w:val="FFFFFF"/>
                          <w:spacing w:val="38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imes New Roman"/>
                          <w:color w:val="212D3B"/>
                          <w:w w:val="105"/>
                          <w:sz w:val="18"/>
                        </w:rPr>
                        <w:t>|</w:t>
                      </w:r>
                      <w:r>
                        <w:rPr>
                          <w:rFonts w:ascii="Times New Roman"/>
                          <w:color w:val="212D3B"/>
                          <w:spacing w:val="50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w w:val="105"/>
                          <w:sz w:val="18"/>
                        </w:rPr>
                        <w:t>601.914.0800</w:t>
                      </w:r>
                      <w:r>
                        <w:rPr>
                          <w:rFonts w:ascii="Tahoma"/>
                          <w:color w:val="FFFFFF"/>
                          <w:spacing w:val="4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imes New Roman"/>
                          <w:color w:val="212D3B"/>
                          <w:w w:val="105"/>
                          <w:sz w:val="18"/>
                        </w:rPr>
                        <w:t>|</w:t>
                      </w:r>
                      <w:r>
                        <w:rPr>
                          <w:rFonts w:ascii="Times New Roman"/>
                          <w:color w:val="212D3B"/>
                          <w:spacing w:val="70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ahoma"/>
                          <w:color w:val="FFFFFF"/>
                          <w:spacing w:val="-2"/>
                          <w:w w:val="105"/>
                          <w:sz w:val="18"/>
                        </w:rPr>
                        <w:t>https:concordcompanies.co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bookmarkStart w:name="Cover Page" w:id="1"/>
      <w:bookmarkEnd w:id="1"/>
      <w:r>
        <w:rPr/>
      </w:r>
      <w:r>
        <w:rPr>
          <w:color w:val="FFFFFF"/>
          <w:spacing w:val="12"/>
          <w:w w:val="105"/>
        </w:rPr>
        <w:t>MEDICAL</w:t>
      </w:r>
      <w:r>
        <w:rPr>
          <w:color w:val="FFFFFF"/>
          <w:spacing w:val="-14"/>
          <w:w w:val="105"/>
        </w:rPr>
        <w:t> </w:t>
      </w:r>
      <w:r>
        <w:rPr>
          <w:color w:val="FFFFFF"/>
          <w:spacing w:val="12"/>
          <w:w w:val="105"/>
        </w:rPr>
        <w:t>OFFICE</w:t>
      </w:r>
      <w:r>
        <w:rPr>
          <w:color w:val="FFFFFF"/>
          <w:spacing w:val="-13"/>
          <w:w w:val="105"/>
        </w:rPr>
        <w:t> </w:t>
      </w:r>
      <w:r>
        <w:rPr>
          <w:color w:val="FFFFFF"/>
          <w:spacing w:val="13"/>
          <w:w w:val="105"/>
        </w:rPr>
        <w:t>BUILDING</w:t>
      </w:r>
      <w:r>
        <w:rPr>
          <w:color w:val="FFFFFF"/>
          <w:spacing w:val="-13"/>
          <w:w w:val="105"/>
        </w:rPr>
        <w:t> </w:t>
      </w:r>
      <w:r>
        <w:rPr>
          <w:color w:val="FFFFFF"/>
          <w:spacing w:val="10"/>
          <w:w w:val="105"/>
        </w:rPr>
        <w:t>FOR</w:t>
      </w:r>
      <w:r>
        <w:rPr>
          <w:color w:val="FFFFFF"/>
          <w:spacing w:val="-13"/>
          <w:w w:val="105"/>
        </w:rPr>
        <w:t> </w:t>
      </w:r>
      <w:r>
        <w:rPr>
          <w:color w:val="FFFFFF"/>
          <w:spacing w:val="10"/>
          <w:w w:val="105"/>
        </w:rPr>
        <w:t>LEASE</w:t>
      </w: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rPr>
          <w:rFonts w:ascii="Tahoma"/>
          <w:sz w:val="37"/>
        </w:rPr>
      </w:pPr>
    </w:p>
    <w:p>
      <w:pPr>
        <w:pStyle w:val="BodyText"/>
        <w:spacing w:before="232"/>
        <w:rPr>
          <w:rFonts w:ascii="Tahoma"/>
          <w:sz w:val="37"/>
        </w:rPr>
      </w:pPr>
    </w:p>
    <w:p>
      <w:pPr>
        <w:pStyle w:val="Title"/>
      </w:pPr>
      <w:r>
        <w:rPr>
          <w:color w:val="5FAAF9"/>
          <w:w w:val="90"/>
        </w:rPr>
        <w:t>NEWSOUTH</w:t>
      </w:r>
      <w:r>
        <w:rPr>
          <w:color w:val="5FAAF9"/>
          <w:w w:val="150"/>
        </w:rPr>
        <w:t> </w:t>
      </w:r>
      <w:r>
        <w:rPr>
          <w:color w:val="5FAAF9"/>
          <w:spacing w:val="-2"/>
          <w:w w:val="95"/>
        </w:rPr>
        <w:t>NEUROSPINE</w:t>
      </w:r>
    </w:p>
    <w:p>
      <w:pPr>
        <w:pStyle w:val="Heading1"/>
        <w:spacing w:before="59"/>
        <w:ind w:left="550"/>
      </w:pPr>
      <w:r>
        <w:rPr>
          <w:color w:val="212D3B"/>
        </w:rPr>
        <w:t>2470</w:t>
      </w:r>
      <w:r>
        <w:rPr>
          <w:color w:val="212D3B"/>
          <w:spacing w:val="-28"/>
        </w:rPr>
        <w:t> </w:t>
      </w:r>
      <w:r>
        <w:rPr>
          <w:color w:val="212D3B"/>
        </w:rPr>
        <w:t>Flowood</w:t>
      </w:r>
      <w:r>
        <w:rPr>
          <w:color w:val="212D3B"/>
          <w:spacing w:val="-27"/>
        </w:rPr>
        <w:t> </w:t>
      </w:r>
      <w:r>
        <w:rPr>
          <w:color w:val="212D3B"/>
        </w:rPr>
        <w:t>Dr,</w:t>
      </w:r>
      <w:r>
        <w:rPr>
          <w:color w:val="212D3B"/>
          <w:spacing w:val="-27"/>
        </w:rPr>
        <w:t> </w:t>
      </w:r>
      <w:r>
        <w:rPr>
          <w:color w:val="212D3B"/>
        </w:rPr>
        <w:t>Flowood,</w:t>
      </w:r>
      <w:r>
        <w:rPr>
          <w:color w:val="212D3B"/>
          <w:spacing w:val="-27"/>
        </w:rPr>
        <w:t> </w:t>
      </w:r>
      <w:r>
        <w:rPr>
          <w:color w:val="212D3B"/>
        </w:rPr>
        <w:t>MS</w:t>
      </w:r>
      <w:r>
        <w:rPr>
          <w:color w:val="212D3B"/>
          <w:spacing w:val="-27"/>
        </w:rPr>
        <w:t> </w:t>
      </w:r>
      <w:r>
        <w:rPr>
          <w:color w:val="212D3B"/>
          <w:spacing w:val="-2"/>
        </w:rPr>
        <w:t>39232</w:t>
      </w:r>
    </w:p>
    <w:p>
      <w:pPr>
        <w:pStyle w:val="BodyText"/>
        <w:rPr>
          <w:rFonts w:ascii="Tahoma"/>
          <w:sz w:val="19"/>
        </w:rPr>
      </w:pPr>
    </w:p>
    <w:p>
      <w:pPr>
        <w:pStyle w:val="BodyText"/>
        <w:rPr>
          <w:rFonts w:ascii="Tahoma"/>
          <w:sz w:val="19"/>
        </w:rPr>
      </w:pPr>
    </w:p>
    <w:p>
      <w:pPr>
        <w:pStyle w:val="BodyText"/>
        <w:spacing w:before="208"/>
        <w:rPr>
          <w:rFonts w:ascii="Tahoma"/>
          <w:sz w:val="19"/>
        </w:rPr>
      </w:pPr>
    </w:p>
    <w:p>
      <w:pPr>
        <w:pStyle w:val="Heading3"/>
        <w:ind w:left="550"/>
      </w:pPr>
      <w:r>
        <w:rPr>
          <w:color w:val="5FAAF9"/>
          <w:spacing w:val="-4"/>
        </w:rPr>
        <w:t>JOHN</w:t>
      </w:r>
      <w:r>
        <w:rPr>
          <w:color w:val="5FAAF9"/>
          <w:spacing w:val="1"/>
        </w:rPr>
        <w:t> </w:t>
      </w:r>
      <w:r>
        <w:rPr>
          <w:color w:val="5FAAF9"/>
          <w:spacing w:val="-4"/>
        </w:rPr>
        <w:t>MICHAEL</w:t>
      </w:r>
      <w:r>
        <w:rPr>
          <w:color w:val="5FAAF9"/>
          <w:spacing w:val="1"/>
        </w:rPr>
        <w:t> </w:t>
      </w:r>
      <w:r>
        <w:rPr>
          <w:color w:val="5FAAF9"/>
          <w:spacing w:val="-4"/>
        </w:rPr>
        <w:t>HOLTMANN</w:t>
      </w:r>
    </w:p>
    <w:p>
      <w:pPr>
        <w:pStyle w:val="BodyText"/>
        <w:spacing w:line="204" w:lineRule="auto" w:before="94"/>
        <w:ind w:left="550" w:right="12781"/>
        <w:rPr>
          <w:rFonts w:ascii="Tahoma"/>
        </w:rPr>
      </w:pPr>
      <w:r>
        <w:rPr>
          <w:rFonts w:ascii="Tahoma"/>
          <w:color w:val="212D3B"/>
          <w:spacing w:val="-2"/>
          <w:w w:val="105"/>
        </w:rPr>
        <w:t>Principal </w:t>
      </w:r>
      <w:r>
        <w:rPr>
          <w:rFonts w:ascii="Tahoma"/>
          <w:color w:val="212D3B"/>
          <w:spacing w:val="-2"/>
        </w:rPr>
        <w:t>601.914.0800</w:t>
      </w:r>
    </w:p>
    <w:p>
      <w:pPr>
        <w:pStyle w:val="BodyText"/>
        <w:spacing w:line="171" w:lineRule="exact"/>
        <w:ind w:left="550"/>
        <w:rPr>
          <w:rFonts w:ascii="Tahoma"/>
        </w:rPr>
      </w:pPr>
      <w:hyperlink r:id="rId7">
        <w:r>
          <w:rPr>
            <w:rFonts w:ascii="Tahoma"/>
            <w:color w:val="212D3B"/>
            <w:spacing w:val="-2"/>
            <w:w w:val="105"/>
          </w:rPr>
          <w:t>johnmichael@concordcompanies.co</w:t>
        </w:r>
      </w:hyperlink>
    </w:p>
    <w:p>
      <w:pPr>
        <w:spacing w:after="0" w:line="171" w:lineRule="exact"/>
        <w:rPr>
          <w:rFonts w:ascii="Tahoma"/>
        </w:rPr>
        <w:sectPr>
          <w:type w:val="continuous"/>
          <w:pgSz w:w="15840" w:h="12240" w:orient="landscape"/>
          <w:pgMar w:top="1040" w:bottom="0" w:left="500" w:right="480"/>
        </w:sectPr>
      </w:pPr>
    </w:p>
    <w:p>
      <w:pPr>
        <w:pStyle w:val="BodyText"/>
        <w:spacing w:before="111"/>
        <w:rPr>
          <w:rFonts w:ascii="Tahoma"/>
          <w:sz w:val="20"/>
        </w:rPr>
      </w:pPr>
    </w:p>
    <w:p>
      <w:pPr>
        <w:tabs>
          <w:tab w:pos="7540" w:val="left" w:leader="none"/>
        </w:tabs>
        <w:spacing w:line="240" w:lineRule="auto"/>
        <w:ind w:left="100" w:right="0" w:firstLine="0"/>
        <w:rPr>
          <w:rFonts w:ascii="Tahoma"/>
          <w:sz w:val="20"/>
        </w:rPr>
      </w:pPr>
      <w:bookmarkStart w:name="Executive Summary" w:id="2"/>
      <w:bookmarkEnd w:id="2"/>
      <w:r>
        <w:rPr/>
      </w:r>
      <w:r>
        <w:rPr>
          <w:rFonts w:ascii="Tahoma"/>
          <w:sz w:val="20"/>
        </w:rPr>
        <w:drawing>
          <wp:inline distT="0" distB="0" distL="0" distR="0">
            <wp:extent cx="4586791" cy="2599181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6791" cy="2599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/>
          <w:sz w:val="20"/>
        </w:rPr>
      </w:r>
      <w:r>
        <w:rPr>
          <w:rFonts w:ascii="Tahoma"/>
          <w:sz w:val="20"/>
        </w:rPr>
        <w:tab/>
      </w:r>
      <w:r>
        <w:rPr>
          <w:rFonts w:ascii="Tahoma"/>
          <w:position w:val="1"/>
          <w:sz w:val="20"/>
        </w:rPr>
        <w:drawing>
          <wp:inline distT="0" distB="0" distL="0" distR="0">
            <wp:extent cx="4572000" cy="2590800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/>
          <w:position w:val="1"/>
          <w:sz w:val="20"/>
        </w:rPr>
      </w:r>
    </w:p>
    <w:p>
      <w:pPr>
        <w:pStyle w:val="BodyText"/>
        <w:spacing w:before="9"/>
        <w:rPr>
          <w:rFonts w:ascii="Tahoma"/>
          <w:sz w:val="11"/>
        </w:rPr>
      </w:pPr>
    </w:p>
    <w:p>
      <w:pPr>
        <w:spacing w:after="0"/>
        <w:rPr>
          <w:rFonts w:ascii="Tahoma"/>
          <w:sz w:val="11"/>
        </w:rPr>
        <w:sectPr>
          <w:headerReference w:type="default" r:id="rId8"/>
          <w:footerReference w:type="default" r:id="rId9"/>
          <w:pgSz w:w="15840" w:h="12240" w:orient="landscape"/>
          <w:pgMar w:header="0" w:footer="993" w:top="1880" w:bottom="1180" w:left="500" w:right="480"/>
        </w:sectPr>
      </w:pPr>
    </w:p>
    <w:p>
      <w:pPr>
        <w:pStyle w:val="Heading4"/>
        <w:spacing w:before="140"/>
      </w:pPr>
      <w:r>
        <w:rPr>
          <w:color w:val="5FAAF9"/>
        </w:rPr>
        <w:t>OFFERING</w:t>
      </w:r>
      <w:r>
        <w:rPr>
          <w:color w:val="5FAAF9"/>
          <w:spacing w:val="9"/>
        </w:rPr>
        <w:t> </w:t>
      </w:r>
      <w:r>
        <w:rPr>
          <w:color w:val="5FAAF9"/>
          <w:spacing w:val="-2"/>
        </w:rPr>
        <w:t>SUMMARY</w:t>
      </w:r>
    </w:p>
    <w:p>
      <w:pPr>
        <w:pStyle w:val="BodyText"/>
        <w:spacing w:before="9"/>
        <w:rPr>
          <w:sz w:val="19"/>
        </w:rPr>
      </w:pPr>
    </w:p>
    <w:p>
      <w:pPr>
        <w:tabs>
          <w:tab w:pos="3940" w:val="left" w:leader="none"/>
        </w:tabs>
        <w:spacing w:before="1"/>
        <w:ind w:left="175" w:right="0" w:firstLine="0"/>
        <w:jc w:val="left"/>
        <w:rPr>
          <w:sz w:val="18"/>
        </w:rPr>
      </w:pPr>
      <w:r>
        <w:rPr>
          <w:color w:val="212D3B"/>
          <w:spacing w:val="-2"/>
          <w:sz w:val="18"/>
        </w:rPr>
        <w:t>Lease</w:t>
      </w:r>
      <w:r>
        <w:rPr>
          <w:color w:val="212D3B"/>
          <w:spacing w:val="-6"/>
          <w:sz w:val="18"/>
        </w:rPr>
        <w:t> </w:t>
      </w:r>
      <w:r>
        <w:rPr>
          <w:color w:val="212D3B"/>
          <w:spacing w:val="-2"/>
          <w:sz w:val="18"/>
        </w:rPr>
        <w:t>Rate:</w:t>
      </w:r>
      <w:r>
        <w:rPr>
          <w:color w:val="212D3B"/>
          <w:sz w:val="18"/>
        </w:rPr>
        <w:tab/>
      </w:r>
      <w:r>
        <w:rPr>
          <w:color w:val="212D3B"/>
          <w:spacing w:val="-2"/>
          <w:sz w:val="18"/>
        </w:rPr>
        <w:t>Negotiable</w:t>
      </w:r>
    </w:p>
    <w:p>
      <w:pPr>
        <w:pStyle w:val="BodyText"/>
        <w:spacing w:before="1"/>
        <w:rPr>
          <w:sz w:val="7"/>
        </w:rPr>
      </w:pPr>
    </w:p>
    <w:p>
      <w:pPr>
        <w:pStyle w:val="BodyText"/>
        <w:spacing w:line="20" w:lineRule="exact"/>
        <w:ind w:left="100" w:right="-10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0" cy="9525"/>
                <wp:effectExtent l="0" t="0" r="0" b="0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3048000" cy="9525"/>
                          <a:chExt cx="3048000" cy="95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30480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9525">
                                <a:moveTo>
                                  <a:pt x="3048000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1457325" y="9525"/>
                                </a:lnTo>
                                <a:lnTo>
                                  <a:pt x="3048000" y="9525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5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0pt;height:.75pt;mso-position-horizontal-relative:char;mso-position-vertical-relative:line" id="docshapegroup14" coordorigin="0,0" coordsize="4800,15">
                <v:shape style="position:absolute;left:0;top:0;width:4800;height:15" id="docshape15" coordorigin="0,0" coordsize="4800,15" path="m4800,0l2295,0,0,0,0,15,2295,15,4800,15,4800,0xe" filled="true" fillcolor="#d2d5d7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4036" w:val="left" w:leader="none"/>
        </w:tabs>
        <w:spacing w:before="36"/>
        <w:ind w:left="175" w:right="0" w:firstLine="0"/>
        <w:jc w:val="left"/>
        <w:rPr>
          <w:sz w:val="18"/>
        </w:rPr>
      </w:pPr>
      <w:r>
        <w:rPr>
          <w:color w:val="212D3B"/>
          <w:sz w:val="18"/>
        </w:rPr>
        <w:t>Building</w:t>
      </w:r>
      <w:r>
        <w:rPr>
          <w:color w:val="212D3B"/>
          <w:spacing w:val="-10"/>
          <w:sz w:val="18"/>
        </w:rPr>
        <w:t> </w:t>
      </w:r>
      <w:r>
        <w:rPr>
          <w:color w:val="212D3B"/>
          <w:spacing w:val="-2"/>
          <w:sz w:val="18"/>
        </w:rPr>
        <w:t>Size:</w:t>
      </w:r>
      <w:r>
        <w:rPr>
          <w:color w:val="212D3B"/>
          <w:sz w:val="18"/>
        </w:rPr>
        <w:tab/>
      </w:r>
      <w:r>
        <w:rPr>
          <w:color w:val="212D3B"/>
          <w:spacing w:val="-4"/>
          <w:sz w:val="18"/>
        </w:rPr>
        <w:t>57,272</w:t>
      </w:r>
      <w:r>
        <w:rPr>
          <w:color w:val="212D3B"/>
          <w:spacing w:val="-5"/>
          <w:sz w:val="18"/>
        </w:rPr>
        <w:t> SF</w:t>
      </w:r>
    </w:p>
    <w:p>
      <w:pPr>
        <w:pStyle w:val="BodyText"/>
        <w:spacing w:before="1" w:after="1"/>
        <w:rPr>
          <w:sz w:val="7"/>
        </w:rPr>
      </w:pPr>
    </w:p>
    <w:p>
      <w:pPr>
        <w:pStyle w:val="BodyText"/>
        <w:spacing w:line="20" w:lineRule="exact"/>
        <w:ind w:left="100" w:right="-10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0" cy="9525"/>
                <wp:effectExtent l="0" t="0" r="0" b="0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3048000" cy="9525"/>
                          <a:chExt cx="3048000" cy="952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30480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9525">
                                <a:moveTo>
                                  <a:pt x="3048000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1457325" y="9525"/>
                                </a:lnTo>
                                <a:lnTo>
                                  <a:pt x="3048000" y="9525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5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0pt;height:.75pt;mso-position-horizontal-relative:char;mso-position-vertical-relative:line" id="docshapegroup16" coordorigin="0,0" coordsize="4800,15">
                <v:shape style="position:absolute;left:0;top:0;width:4800;height:15" id="docshape17" coordorigin="0,0" coordsize="4800,15" path="m4800,0l2295,0,0,0,0,15,2295,15,4800,15,4800,0xe" filled="true" fillcolor="#d2d5d7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3360" w:val="left" w:leader="none"/>
        </w:tabs>
        <w:spacing w:before="36"/>
        <w:ind w:left="175" w:right="0" w:firstLine="0"/>
        <w:jc w:val="left"/>
        <w:rPr>
          <w:sz w:val="18"/>
        </w:rPr>
      </w:pPr>
      <w:r>
        <w:rPr>
          <w:color w:val="212D3B"/>
          <w:spacing w:val="-2"/>
          <w:sz w:val="18"/>
        </w:rPr>
        <w:t>Available</w:t>
      </w:r>
      <w:r>
        <w:rPr>
          <w:color w:val="212D3B"/>
          <w:spacing w:val="4"/>
          <w:sz w:val="18"/>
        </w:rPr>
        <w:t> </w:t>
      </w:r>
      <w:r>
        <w:rPr>
          <w:color w:val="212D3B"/>
          <w:spacing w:val="-5"/>
          <w:sz w:val="18"/>
        </w:rPr>
        <w:t>SF:</w:t>
      </w:r>
      <w:r>
        <w:rPr>
          <w:color w:val="212D3B"/>
          <w:sz w:val="18"/>
        </w:rPr>
        <w:tab/>
      </w:r>
      <w:r>
        <w:rPr>
          <w:color w:val="212D3B"/>
          <w:spacing w:val="-4"/>
          <w:sz w:val="18"/>
        </w:rPr>
        <w:t>10,000</w:t>
      </w:r>
      <w:r>
        <w:rPr>
          <w:color w:val="212D3B"/>
          <w:spacing w:val="-5"/>
          <w:sz w:val="18"/>
        </w:rPr>
        <w:t> </w:t>
      </w:r>
      <w:r>
        <w:rPr>
          <w:color w:val="212D3B"/>
          <w:spacing w:val="-4"/>
          <w:sz w:val="18"/>
        </w:rPr>
        <w:t>- 14,000</w:t>
      </w:r>
      <w:r>
        <w:rPr>
          <w:color w:val="212D3B"/>
          <w:spacing w:val="-5"/>
          <w:sz w:val="18"/>
        </w:rPr>
        <w:t> SF</w:t>
      </w:r>
    </w:p>
    <w:p>
      <w:pPr>
        <w:tabs>
          <w:tab w:pos="4824" w:val="right" w:leader="none"/>
        </w:tabs>
        <w:spacing w:before="138"/>
        <w:ind w:left="175" w:right="0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381000</wp:posOffset>
                </wp:positionH>
                <wp:positionV relativeFrom="paragraph">
                  <wp:posOffset>52081</wp:posOffset>
                </wp:positionV>
                <wp:extent cx="3048000" cy="952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04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9525">
                              <a:moveTo>
                                <a:pt x="3048000" y="0"/>
                              </a:moveTo>
                              <a:lnTo>
                                <a:pt x="1457325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457325" y="9525"/>
                              </a:lnTo>
                              <a:lnTo>
                                <a:pt x="3048000" y="9525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5D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000002pt;margin-top:4.100873pt;width:240pt;height:.75pt;mso-position-horizontal-relative:page;mso-position-vertical-relative:paragraph;z-index:15731200" id="docshape18" coordorigin="600,82" coordsize="4800,15" path="m5400,82l2895,82,600,82,600,97,2895,97,5400,97,5400,82xe" filled="true" fillcolor="#d2d5d7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12D3B"/>
          <w:sz w:val="18"/>
        </w:rPr>
        <w:t>Number</w:t>
      </w:r>
      <w:r>
        <w:rPr>
          <w:color w:val="212D3B"/>
          <w:spacing w:val="-3"/>
          <w:sz w:val="18"/>
        </w:rPr>
        <w:t> </w:t>
      </w:r>
      <w:r>
        <w:rPr>
          <w:color w:val="212D3B"/>
          <w:sz w:val="18"/>
        </w:rPr>
        <w:t>of</w:t>
      </w:r>
      <w:r>
        <w:rPr>
          <w:color w:val="212D3B"/>
          <w:spacing w:val="-3"/>
          <w:sz w:val="18"/>
        </w:rPr>
        <w:t> </w:t>
      </w:r>
      <w:r>
        <w:rPr>
          <w:color w:val="212D3B"/>
          <w:spacing w:val="-2"/>
          <w:sz w:val="18"/>
        </w:rPr>
        <w:t>Units:</w:t>
      </w:r>
      <w:r>
        <w:rPr>
          <w:rFonts w:ascii="Times New Roman"/>
          <w:color w:val="212D3B"/>
          <w:sz w:val="18"/>
        </w:rPr>
        <w:tab/>
      </w:r>
      <w:r>
        <w:rPr>
          <w:color w:val="212D3B"/>
          <w:spacing w:val="-10"/>
          <w:sz w:val="18"/>
        </w:rPr>
        <w:t>3</w:t>
      </w:r>
    </w:p>
    <w:p>
      <w:pPr>
        <w:tabs>
          <w:tab w:pos="4824" w:val="right" w:leader="none"/>
        </w:tabs>
        <w:spacing w:before="138"/>
        <w:ind w:left="175" w:right="0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381000</wp:posOffset>
                </wp:positionH>
                <wp:positionV relativeFrom="paragraph">
                  <wp:posOffset>52092</wp:posOffset>
                </wp:positionV>
                <wp:extent cx="3048000" cy="952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304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9525">
                              <a:moveTo>
                                <a:pt x="3048000" y="0"/>
                              </a:moveTo>
                              <a:lnTo>
                                <a:pt x="1457325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457325" y="9525"/>
                              </a:lnTo>
                              <a:lnTo>
                                <a:pt x="3048000" y="9525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5D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000002pt;margin-top:4.101752pt;width:240pt;height:.75pt;mso-position-horizontal-relative:page;mso-position-vertical-relative:paragraph;z-index:15731712" id="docshape19" coordorigin="600,82" coordsize="4800,15" path="m5400,82l2895,82,600,82,600,97,2895,97,5400,97,5400,82xe" filled="true" fillcolor="#d2d5d7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12D3B"/>
          <w:spacing w:val="-5"/>
          <w:sz w:val="18"/>
        </w:rPr>
        <w:t>Year</w:t>
      </w:r>
      <w:r>
        <w:rPr>
          <w:color w:val="212D3B"/>
          <w:spacing w:val="-7"/>
          <w:sz w:val="18"/>
        </w:rPr>
        <w:t> </w:t>
      </w:r>
      <w:r>
        <w:rPr>
          <w:color w:val="212D3B"/>
          <w:spacing w:val="-2"/>
          <w:sz w:val="18"/>
        </w:rPr>
        <w:t>Built:</w:t>
      </w:r>
      <w:r>
        <w:rPr>
          <w:rFonts w:ascii="Times New Roman"/>
          <w:color w:val="212D3B"/>
          <w:sz w:val="18"/>
        </w:rPr>
        <w:tab/>
      </w:r>
      <w:r>
        <w:rPr>
          <w:color w:val="212D3B"/>
          <w:spacing w:val="-4"/>
          <w:sz w:val="18"/>
        </w:rPr>
        <w:t>2008</w:t>
      </w:r>
    </w:p>
    <w:p>
      <w:pPr>
        <w:tabs>
          <w:tab w:pos="4537" w:val="left" w:leader="none"/>
        </w:tabs>
        <w:spacing w:before="138"/>
        <w:ind w:left="175" w:right="0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381000</wp:posOffset>
                </wp:positionH>
                <wp:positionV relativeFrom="paragraph">
                  <wp:posOffset>52103</wp:posOffset>
                </wp:positionV>
                <wp:extent cx="3048000" cy="952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30480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9525">
                              <a:moveTo>
                                <a:pt x="3048000" y="0"/>
                              </a:moveTo>
                              <a:lnTo>
                                <a:pt x="1457325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457325" y="9525"/>
                              </a:lnTo>
                              <a:lnTo>
                                <a:pt x="3048000" y="9525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5D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000002pt;margin-top:4.102632pt;width:240pt;height:.75pt;mso-position-horizontal-relative:page;mso-position-vertical-relative:paragraph;z-index:15732224" id="docshape20" coordorigin="600,82" coordsize="4800,15" path="m5400,82l2895,82,600,82,600,97,2895,97,5400,97,5400,82xe" filled="true" fillcolor="#d2d5d7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12D3B"/>
          <w:spacing w:val="-2"/>
          <w:sz w:val="18"/>
        </w:rPr>
        <w:t>Zoning:</w:t>
      </w:r>
      <w:r>
        <w:rPr>
          <w:color w:val="212D3B"/>
          <w:sz w:val="18"/>
        </w:rPr>
        <w:tab/>
      </w:r>
      <w:r>
        <w:rPr>
          <w:color w:val="212D3B"/>
          <w:spacing w:val="-2"/>
          <w:sz w:val="18"/>
        </w:rPr>
        <w:t>C-</w:t>
      </w:r>
      <w:r>
        <w:rPr>
          <w:color w:val="212D3B"/>
          <w:spacing w:val="-10"/>
          <w:sz w:val="18"/>
        </w:rPr>
        <w:t>3</w:t>
      </w:r>
    </w:p>
    <w:p>
      <w:pPr>
        <w:pStyle w:val="BodyText"/>
        <w:spacing w:before="1"/>
        <w:rPr>
          <w:sz w:val="7"/>
        </w:rPr>
      </w:pPr>
    </w:p>
    <w:p>
      <w:pPr>
        <w:pStyle w:val="BodyText"/>
        <w:spacing w:line="20" w:lineRule="exact"/>
        <w:ind w:left="100" w:right="-10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0" cy="9525"/>
                <wp:effectExtent l="0" t="0" r="0" b="0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3048000" cy="9525"/>
                          <a:chExt cx="3048000" cy="952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30480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9525">
                                <a:moveTo>
                                  <a:pt x="3048000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1457325" y="9525"/>
                                </a:lnTo>
                                <a:lnTo>
                                  <a:pt x="3048000" y="9525"/>
                                </a:lnTo>
                                <a:lnTo>
                                  <a:pt x="3048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5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0pt;height:.75pt;mso-position-horizontal-relative:char;mso-position-vertical-relative:line" id="docshapegroup21" coordorigin="0,0" coordsize="4800,15">
                <v:shape style="position:absolute;left:0;top:0;width:4800;height:15" id="docshape22" coordorigin="0,0" coordsize="4800,15" path="m4800,0l2295,0,0,0,0,15,2295,15,4800,15,4800,0xe" filled="true" fillcolor="#d2d5d7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Heading4"/>
        <w:spacing w:before="65"/>
      </w:pPr>
      <w:r>
        <w:rPr/>
        <w:br w:type="column"/>
      </w:r>
      <w:r>
        <w:rPr>
          <w:color w:val="5FAAF9"/>
        </w:rPr>
        <w:t>PROPERTY</w:t>
      </w:r>
      <w:r>
        <w:rPr>
          <w:color w:val="5FAAF9"/>
          <w:spacing w:val="-2"/>
        </w:rPr>
        <w:t> OVERVIEW</w:t>
      </w:r>
    </w:p>
    <w:p>
      <w:pPr>
        <w:pStyle w:val="BodyText"/>
        <w:spacing w:line="300" w:lineRule="auto" w:before="97"/>
        <w:ind w:left="175" w:right="117"/>
        <w:jc w:val="both"/>
      </w:pPr>
      <w:r>
        <w:rPr>
          <w:color w:val="212D3B"/>
        </w:rPr>
        <w:t>Concord</w:t>
      </w:r>
      <w:r>
        <w:rPr>
          <w:color w:val="212D3B"/>
          <w:spacing w:val="28"/>
        </w:rPr>
        <w:t> </w:t>
      </w:r>
      <w:r>
        <w:rPr>
          <w:color w:val="212D3B"/>
        </w:rPr>
        <w:t>Companies</w:t>
      </w:r>
      <w:r>
        <w:rPr>
          <w:color w:val="212D3B"/>
          <w:spacing w:val="28"/>
        </w:rPr>
        <w:t> </w:t>
      </w:r>
      <w:r>
        <w:rPr>
          <w:color w:val="212D3B"/>
        </w:rPr>
        <w:t>is</w:t>
      </w:r>
      <w:r>
        <w:rPr>
          <w:color w:val="212D3B"/>
          <w:spacing w:val="28"/>
        </w:rPr>
        <w:t> </w:t>
      </w:r>
      <w:r>
        <w:rPr>
          <w:color w:val="212D3B"/>
        </w:rPr>
        <w:t>happy</w:t>
      </w:r>
      <w:r>
        <w:rPr>
          <w:color w:val="212D3B"/>
          <w:spacing w:val="28"/>
        </w:rPr>
        <w:t> </w:t>
      </w:r>
      <w:r>
        <w:rPr>
          <w:color w:val="212D3B"/>
        </w:rPr>
        <w:t>to</w:t>
      </w:r>
      <w:r>
        <w:rPr>
          <w:color w:val="212D3B"/>
          <w:spacing w:val="28"/>
        </w:rPr>
        <w:t> </w:t>
      </w:r>
      <w:r>
        <w:rPr>
          <w:color w:val="212D3B"/>
        </w:rPr>
        <w:t>list</w:t>
      </w:r>
      <w:r>
        <w:rPr>
          <w:color w:val="212D3B"/>
          <w:spacing w:val="28"/>
        </w:rPr>
        <w:t> </w:t>
      </w:r>
      <w:r>
        <w:rPr>
          <w:color w:val="212D3B"/>
        </w:rPr>
        <w:t>for</w:t>
      </w:r>
      <w:r>
        <w:rPr>
          <w:color w:val="212D3B"/>
          <w:spacing w:val="28"/>
        </w:rPr>
        <w:t> </w:t>
      </w:r>
      <w:r>
        <w:rPr>
          <w:color w:val="212D3B"/>
        </w:rPr>
        <w:t>lease,</w:t>
      </w:r>
      <w:r>
        <w:rPr>
          <w:color w:val="212D3B"/>
          <w:spacing w:val="28"/>
        </w:rPr>
        <w:t> </w:t>
      </w:r>
      <w:r>
        <w:rPr>
          <w:color w:val="212D3B"/>
        </w:rPr>
        <w:t>this</w:t>
      </w:r>
      <w:r>
        <w:rPr>
          <w:color w:val="212D3B"/>
          <w:spacing w:val="28"/>
        </w:rPr>
        <w:t> </w:t>
      </w:r>
      <w:r>
        <w:rPr>
          <w:color w:val="212D3B"/>
        </w:rPr>
        <w:t>premier</w:t>
      </w:r>
      <w:r>
        <w:rPr>
          <w:color w:val="212D3B"/>
          <w:spacing w:val="28"/>
        </w:rPr>
        <w:t> </w:t>
      </w:r>
      <w:r>
        <w:rPr>
          <w:color w:val="212D3B"/>
        </w:rPr>
        <w:t>medical</w:t>
      </w:r>
      <w:r>
        <w:rPr>
          <w:color w:val="212D3B"/>
          <w:spacing w:val="28"/>
        </w:rPr>
        <w:t> </w:t>
      </w:r>
      <w:r>
        <w:rPr>
          <w:color w:val="212D3B"/>
        </w:rPr>
        <w:t>office</w:t>
      </w:r>
      <w:r>
        <w:rPr>
          <w:color w:val="212D3B"/>
          <w:spacing w:val="28"/>
        </w:rPr>
        <w:t> </w:t>
      </w:r>
      <w:r>
        <w:rPr>
          <w:color w:val="212D3B"/>
        </w:rPr>
        <w:t>suite</w:t>
      </w:r>
      <w:r>
        <w:rPr>
          <w:color w:val="212D3B"/>
          <w:spacing w:val="28"/>
        </w:rPr>
        <w:t> </w:t>
      </w:r>
      <w:r>
        <w:rPr>
          <w:color w:val="212D3B"/>
        </w:rPr>
        <w:t>located</w:t>
      </w:r>
      <w:r>
        <w:rPr>
          <w:color w:val="212D3B"/>
          <w:spacing w:val="28"/>
        </w:rPr>
        <w:t> </w:t>
      </w:r>
      <w:r>
        <w:rPr>
          <w:color w:val="212D3B"/>
        </w:rPr>
        <w:t>within</w:t>
      </w:r>
      <w:r>
        <w:rPr>
          <w:color w:val="212D3B"/>
          <w:spacing w:val="28"/>
        </w:rPr>
        <w:t> </w:t>
      </w:r>
      <w:r>
        <w:rPr>
          <w:color w:val="212D3B"/>
        </w:rPr>
        <w:t>the</w:t>
      </w:r>
      <w:r>
        <w:rPr>
          <w:color w:val="212D3B"/>
          <w:spacing w:val="28"/>
        </w:rPr>
        <w:t> </w:t>
      </w:r>
      <w:r>
        <w:rPr>
          <w:color w:val="212D3B"/>
        </w:rPr>
        <w:t>NewSouth</w:t>
      </w:r>
      <w:r>
        <w:rPr>
          <w:color w:val="212D3B"/>
          <w:spacing w:val="28"/>
        </w:rPr>
        <w:t> </w:t>
      </w:r>
      <w:r>
        <w:rPr>
          <w:color w:val="212D3B"/>
        </w:rPr>
        <w:t>NeuroSpine</w:t>
      </w:r>
      <w:r>
        <w:rPr>
          <w:color w:val="212D3B"/>
          <w:spacing w:val="28"/>
        </w:rPr>
        <w:t> </w:t>
      </w:r>
      <w:r>
        <w:rPr>
          <w:color w:val="212D3B"/>
        </w:rPr>
        <w:t>Medical Office Facility in Flowood, MS. The unbeatable location lies in close proximity to River Oaks Hospital, Merit Health Women's Hospital, and</w:t>
      </w:r>
      <w:r>
        <w:rPr>
          <w:color w:val="212D3B"/>
          <w:spacing w:val="23"/>
        </w:rPr>
        <w:t> </w:t>
      </w:r>
      <w:r>
        <w:rPr>
          <w:color w:val="212D3B"/>
        </w:rPr>
        <w:t>Lakeland</w:t>
      </w:r>
      <w:r>
        <w:rPr>
          <w:color w:val="212D3B"/>
          <w:spacing w:val="23"/>
        </w:rPr>
        <w:t> </w:t>
      </w:r>
      <w:r>
        <w:rPr>
          <w:color w:val="212D3B"/>
        </w:rPr>
        <w:t>Drive</w:t>
      </w:r>
      <w:r>
        <w:rPr>
          <w:color w:val="212D3B"/>
          <w:spacing w:val="23"/>
        </w:rPr>
        <w:t> </w:t>
      </w:r>
      <w:r>
        <w:rPr>
          <w:color w:val="212D3B"/>
        </w:rPr>
        <w:t>(Hwy</w:t>
      </w:r>
      <w:r>
        <w:rPr>
          <w:color w:val="212D3B"/>
          <w:spacing w:val="23"/>
        </w:rPr>
        <w:t> </w:t>
      </w:r>
      <w:r>
        <w:rPr>
          <w:color w:val="212D3B"/>
        </w:rPr>
        <w:t>25),</w:t>
      </w:r>
      <w:r>
        <w:rPr>
          <w:color w:val="212D3B"/>
          <w:spacing w:val="23"/>
        </w:rPr>
        <w:t> </w:t>
      </w:r>
      <w:r>
        <w:rPr>
          <w:color w:val="212D3B"/>
        </w:rPr>
        <w:t>providing</w:t>
      </w:r>
      <w:r>
        <w:rPr>
          <w:color w:val="212D3B"/>
          <w:spacing w:val="23"/>
        </w:rPr>
        <w:t> </w:t>
      </w:r>
      <w:r>
        <w:rPr>
          <w:color w:val="212D3B"/>
        </w:rPr>
        <w:t>direct</w:t>
      </w:r>
      <w:r>
        <w:rPr>
          <w:color w:val="212D3B"/>
          <w:spacing w:val="23"/>
        </w:rPr>
        <w:t> </w:t>
      </w:r>
      <w:r>
        <w:rPr>
          <w:color w:val="212D3B"/>
        </w:rPr>
        <w:t>access</w:t>
      </w:r>
      <w:r>
        <w:rPr>
          <w:color w:val="212D3B"/>
          <w:spacing w:val="23"/>
        </w:rPr>
        <w:t> </w:t>
      </w:r>
      <w:r>
        <w:rPr>
          <w:color w:val="212D3B"/>
        </w:rPr>
        <w:t>to</w:t>
      </w:r>
      <w:r>
        <w:rPr>
          <w:color w:val="212D3B"/>
          <w:spacing w:val="23"/>
        </w:rPr>
        <w:t> </w:t>
      </w:r>
      <w:r>
        <w:rPr>
          <w:color w:val="212D3B"/>
        </w:rPr>
        <w:t>additional</w:t>
      </w:r>
      <w:r>
        <w:rPr>
          <w:color w:val="212D3B"/>
          <w:spacing w:val="23"/>
        </w:rPr>
        <w:t> </w:t>
      </w:r>
      <w:r>
        <w:rPr>
          <w:color w:val="212D3B"/>
        </w:rPr>
        <w:t>hospitals</w:t>
      </w:r>
      <w:r>
        <w:rPr>
          <w:color w:val="212D3B"/>
          <w:spacing w:val="23"/>
        </w:rPr>
        <w:t> </w:t>
      </w:r>
      <w:r>
        <w:rPr>
          <w:color w:val="212D3B"/>
        </w:rPr>
        <w:t>such</w:t>
      </w:r>
      <w:r>
        <w:rPr>
          <w:color w:val="212D3B"/>
          <w:spacing w:val="23"/>
        </w:rPr>
        <w:t> </w:t>
      </w:r>
      <w:r>
        <w:rPr>
          <w:color w:val="212D3B"/>
        </w:rPr>
        <w:t>as</w:t>
      </w:r>
      <w:r>
        <w:rPr>
          <w:color w:val="212D3B"/>
          <w:spacing w:val="23"/>
        </w:rPr>
        <w:t> </w:t>
      </w:r>
      <w:r>
        <w:rPr>
          <w:color w:val="212D3B"/>
        </w:rPr>
        <w:t>UMMC,</w:t>
      </w:r>
      <w:r>
        <w:rPr>
          <w:color w:val="212D3B"/>
          <w:spacing w:val="23"/>
        </w:rPr>
        <w:t> </w:t>
      </w:r>
      <w:r>
        <w:rPr>
          <w:color w:val="212D3B"/>
        </w:rPr>
        <w:t>St.</w:t>
      </w:r>
      <w:r>
        <w:rPr>
          <w:color w:val="212D3B"/>
          <w:spacing w:val="23"/>
        </w:rPr>
        <w:t> </w:t>
      </w:r>
      <w:r>
        <w:rPr>
          <w:color w:val="212D3B"/>
        </w:rPr>
        <w:t>Dominic,</w:t>
      </w:r>
      <w:r>
        <w:rPr>
          <w:color w:val="212D3B"/>
          <w:spacing w:val="23"/>
        </w:rPr>
        <w:t> </w:t>
      </w:r>
      <w:r>
        <w:rPr>
          <w:color w:val="212D3B"/>
        </w:rPr>
        <w:t>and</w:t>
      </w:r>
      <w:r>
        <w:rPr>
          <w:color w:val="212D3B"/>
          <w:spacing w:val="23"/>
        </w:rPr>
        <w:t> </w:t>
      </w:r>
      <w:r>
        <w:rPr>
          <w:color w:val="212D3B"/>
        </w:rPr>
        <w:t>Baptist.</w:t>
      </w:r>
      <w:r>
        <w:rPr>
          <w:color w:val="212D3B"/>
          <w:spacing w:val="23"/>
        </w:rPr>
        <w:t> </w:t>
      </w:r>
      <w:r>
        <w:rPr>
          <w:color w:val="212D3B"/>
        </w:rPr>
        <w:t>The</w:t>
      </w:r>
      <w:r>
        <w:rPr>
          <w:color w:val="212D3B"/>
          <w:spacing w:val="23"/>
        </w:rPr>
        <w:t> </w:t>
      </w:r>
      <w:r>
        <w:rPr>
          <w:color w:val="212D3B"/>
        </w:rPr>
        <w:t>brand new</w:t>
      </w:r>
      <w:r>
        <w:rPr>
          <w:color w:val="212D3B"/>
          <w:spacing w:val="10"/>
        </w:rPr>
        <w:t> </w:t>
      </w:r>
      <w:r>
        <w:rPr>
          <w:color w:val="212D3B"/>
        </w:rPr>
        <w:t>West</w:t>
      </w:r>
      <w:r>
        <w:rPr>
          <w:color w:val="212D3B"/>
          <w:spacing w:val="10"/>
        </w:rPr>
        <w:t> </w:t>
      </w:r>
      <w:r>
        <w:rPr>
          <w:color w:val="212D3B"/>
        </w:rPr>
        <w:t>Rankin</w:t>
      </w:r>
      <w:r>
        <w:rPr>
          <w:color w:val="212D3B"/>
          <w:spacing w:val="10"/>
        </w:rPr>
        <w:t> </w:t>
      </w:r>
      <w:r>
        <w:rPr>
          <w:color w:val="212D3B"/>
        </w:rPr>
        <w:t>Parkway,</w:t>
      </w:r>
      <w:r>
        <w:rPr>
          <w:color w:val="212D3B"/>
          <w:spacing w:val="10"/>
        </w:rPr>
        <w:t> </w:t>
      </w:r>
      <w:r>
        <w:rPr>
          <w:color w:val="212D3B"/>
        </w:rPr>
        <w:t>less</w:t>
      </w:r>
      <w:r>
        <w:rPr>
          <w:color w:val="212D3B"/>
          <w:spacing w:val="10"/>
        </w:rPr>
        <w:t> </w:t>
      </w:r>
      <w:r>
        <w:rPr>
          <w:color w:val="212D3B"/>
        </w:rPr>
        <w:t>than</w:t>
      </w:r>
      <w:r>
        <w:rPr>
          <w:color w:val="212D3B"/>
          <w:spacing w:val="10"/>
        </w:rPr>
        <w:t> </w:t>
      </w:r>
      <w:r>
        <w:rPr>
          <w:color w:val="212D3B"/>
        </w:rPr>
        <w:t>a</w:t>
      </w:r>
      <w:r>
        <w:rPr>
          <w:color w:val="212D3B"/>
          <w:spacing w:val="10"/>
        </w:rPr>
        <w:t> </w:t>
      </w:r>
      <w:r>
        <w:rPr>
          <w:color w:val="212D3B"/>
        </w:rPr>
        <w:t>mile</w:t>
      </w:r>
      <w:r>
        <w:rPr>
          <w:color w:val="212D3B"/>
          <w:spacing w:val="10"/>
        </w:rPr>
        <w:t> </w:t>
      </w:r>
      <w:r>
        <w:rPr>
          <w:color w:val="212D3B"/>
        </w:rPr>
        <w:t>from</w:t>
      </w:r>
      <w:r>
        <w:rPr>
          <w:color w:val="212D3B"/>
          <w:spacing w:val="10"/>
        </w:rPr>
        <w:t> </w:t>
      </w:r>
      <w:r>
        <w:rPr>
          <w:color w:val="212D3B"/>
        </w:rPr>
        <w:t>the</w:t>
      </w:r>
      <w:r>
        <w:rPr>
          <w:color w:val="212D3B"/>
          <w:spacing w:val="10"/>
        </w:rPr>
        <w:t> </w:t>
      </w:r>
      <w:r>
        <w:rPr>
          <w:color w:val="212D3B"/>
        </w:rPr>
        <w:t>site,</w:t>
      </w:r>
      <w:r>
        <w:rPr>
          <w:color w:val="212D3B"/>
          <w:spacing w:val="10"/>
        </w:rPr>
        <w:t> </w:t>
      </w:r>
      <w:r>
        <w:rPr>
          <w:color w:val="212D3B"/>
        </w:rPr>
        <w:t>further</w:t>
      </w:r>
      <w:r>
        <w:rPr>
          <w:color w:val="212D3B"/>
          <w:spacing w:val="10"/>
        </w:rPr>
        <w:t> </w:t>
      </w:r>
      <w:r>
        <w:rPr>
          <w:color w:val="212D3B"/>
        </w:rPr>
        <w:t>ties</w:t>
      </w:r>
      <w:r>
        <w:rPr>
          <w:color w:val="212D3B"/>
          <w:spacing w:val="10"/>
        </w:rPr>
        <w:t> </w:t>
      </w:r>
      <w:r>
        <w:rPr>
          <w:color w:val="212D3B"/>
        </w:rPr>
        <w:t>the</w:t>
      </w:r>
      <w:r>
        <w:rPr>
          <w:color w:val="212D3B"/>
          <w:spacing w:val="10"/>
        </w:rPr>
        <w:t> </w:t>
      </w:r>
      <w:r>
        <w:rPr>
          <w:color w:val="212D3B"/>
        </w:rPr>
        <w:t>location</w:t>
      </w:r>
      <w:r>
        <w:rPr>
          <w:color w:val="212D3B"/>
          <w:spacing w:val="10"/>
        </w:rPr>
        <w:t> </w:t>
      </w:r>
      <w:r>
        <w:rPr>
          <w:color w:val="212D3B"/>
        </w:rPr>
        <w:t>into</w:t>
      </w:r>
      <w:r>
        <w:rPr>
          <w:color w:val="212D3B"/>
          <w:spacing w:val="10"/>
        </w:rPr>
        <w:t> </w:t>
      </w:r>
      <w:r>
        <w:rPr>
          <w:color w:val="212D3B"/>
        </w:rPr>
        <w:t>Pearl,</w:t>
      </w:r>
      <w:r>
        <w:rPr>
          <w:color w:val="212D3B"/>
          <w:spacing w:val="10"/>
        </w:rPr>
        <w:t> </w:t>
      </w:r>
      <w:r>
        <w:rPr>
          <w:color w:val="212D3B"/>
        </w:rPr>
        <w:t>Brandon,</w:t>
      </w:r>
      <w:r>
        <w:rPr>
          <w:color w:val="212D3B"/>
          <w:spacing w:val="10"/>
        </w:rPr>
        <w:t> </w:t>
      </w:r>
      <w:r>
        <w:rPr>
          <w:color w:val="212D3B"/>
        </w:rPr>
        <w:t>and</w:t>
      </w:r>
      <w:r>
        <w:rPr>
          <w:color w:val="212D3B"/>
          <w:spacing w:val="10"/>
        </w:rPr>
        <w:t> </w:t>
      </w:r>
      <w:r>
        <w:rPr>
          <w:color w:val="212D3B"/>
        </w:rPr>
        <w:t>Richland.</w:t>
      </w:r>
      <w:r>
        <w:rPr>
          <w:color w:val="212D3B"/>
          <w:spacing w:val="64"/>
        </w:rPr>
        <w:t> </w:t>
      </w:r>
      <w:r>
        <w:rPr>
          <w:color w:val="212D3B"/>
        </w:rPr>
        <w:t>An</w:t>
      </w:r>
      <w:r>
        <w:rPr>
          <w:color w:val="212D3B"/>
          <w:spacing w:val="10"/>
        </w:rPr>
        <w:t> </w:t>
      </w:r>
      <w:r>
        <w:rPr>
          <w:color w:val="212D3B"/>
        </w:rPr>
        <w:t>abundance of dining and retail options and several private schools are also nearby. The available space lies on the western wing of the 2nd floor (elevator &amp; stair access) and can accommodate between 10-14,000sf users. The current layout is medical office intensive, and an additional lecture/war room can be leased or used on a case by case basis. Give us a call today! (601)-914-0800</w:t>
      </w:r>
    </w:p>
    <w:p>
      <w:pPr>
        <w:pStyle w:val="BodyText"/>
        <w:spacing w:before="32"/>
      </w:pPr>
    </w:p>
    <w:p>
      <w:pPr>
        <w:spacing w:before="0"/>
        <w:ind w:left="175" w:right="0" w:firstLine="0"/>
        <w:jc w:val="left"/>
        <w:rPr>
          <w:sz w:val="18"/>
        </w:rPr>
      </w:pPr>
      <w:r>
        <w:rPr>
          <w:color w:val="5FAAF9"/>
          <w:spacing w:val="-2"/>
          <w:sz w:val="18"/>
        </w:rPr>
        <w:t>HIGHLIGHTS</w:t>
      </w:r>
    </w:p>
    <w:p>
      <w:pPr>
        <w:pStyle w:val="ListParagraph"/>
        <w:numPr>
          <w:ilvl w:val="0"/>
          <w:numId w:val="1"/>
        </w:numPr>
        <w:tabs>
          <w:tab w:pos="285" w:val="left" w:leader="none"/>
        </w:tabs>
        <w:spacing w:line="240" w:lineRule="auto" w:before="99" w:after="0"/>
        <w:ind w:left="285" w:right="0" w:hanging="110"/>
        <w:jc w:val="left"/>
        <w:rPr>
          <w:sz w:val="19"/>
        </w:rPr>
      </w:pPr>
      <w:r>
        <w:rPr>
          <w:color w:val="212D3B"/>
          <w:sz w:val="19"/>
        </w:rPr>
        <w:t>Class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A Medical Office </w:t>
      </w:r>
      <w:r>
        <w:rPr>
          <w:color w:val="212D3B"/>
          <w:spacing w:val="-2"/>
          <w:sz w:val="19"/>
        </w:rPr>
        <w:t>Space</w:t>
      </w:r>
    </w:p>
    <w:p>
      <w:pPr>
        <w:pStyle w:val="ListParagraph"/>
        <w:numPr>
          <w:ilvl w:val="0"/>
          <w:numId w:val="1"/>
        </w:numPr>
        <w:tabs>
          <w:tab w:pos="285" w:val="left" w:leader="none"/>
        </w:tabs>
        <w:spacing w:line="240" w:lineRule="auto" w:before="51" w:after="0"/>
        <w:ind w:left="285" w:right="0" w:hanging="110"/>
        <w:jc w:val="left"/>
        <w:rPr>
          <w:sz w:val="19"/>
        </w:rPr>
      </w:pPr>
      <w:r>
        <w:rPr>
          <w:color w:val="212D3B"/>
          <w:sz w:val="19"/>
        </w:rPr>
        <w:t>10-14,000sf</w:t>
      </w:r>
      <w:r>
        <w:rPr>
          <w:color w:val="212D3B"/>
          <w:spacing w:val="-2"/>
          <w:sz w:val="19"/>
        </w:rPr>
        <w:t> available</w:t>
      </w:r>
    </w:p>
    <w:p>
      <w:pPr>
        <w:pStyle w:val="ListParagraph"/>
        <w:numPr>
          <w:ilvl w:val="0"/>
          <w:numId w:val="1"/>
        </w:numPr>
        <w:tabs>
          <w:tab w:pos="285" w:val="left" w:leader="none"/>
        </w:tabs>
        <w:spacing w:line="240" w:lineRule="auto" w:before="52" w:after="0"/>
        <w:ind w:left="285" w:right="0" w:hanging="110"/>
        <w:jc w:val="left"/>
        <w:rPr>
          <w:sz w:val="19"/>
        </w:rPr>
      </w:pPr>
      <w:r>
        <w:rPr>
          <w:color w:val="212D3B"/>
          <w:spacing w:val="-2"/>
          <w:w w:val="105"/>
          <w:sz w:val="19"/>
        </w:rPr>
        <w:t>Positioned</w:t>
      </w:r>
      <w:r>
        <w:rPr>
          <w:color w:val="212D3B"/>
          <w:spacing w:val="-7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at</w:t>
      </w:r>
      <w:r>
        <w:rPr>
          <w:color w:val="212D3B"/>
          <w:spacing w:val="-6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the</w:t>
      </w:r>
      <w:r>
        <w:rPr>
          <w:color w:val="212D3B"/>
          <w:spacing w:val="-7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core</w:t>
      </w:r>
      <w:r>
        <w:rPr>
          <w:color w:val="212D3B"/>
          <w:spacing w:val="-7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of</w:t>
      </w:r>
      <w:r>
        <w:rPr>
          <w:color w:val="212D3B"/>
          <w:spacing w:val="-6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the</w:t>
      </w:r>
      <w:r>
        <w:rPr>
          <w:color w:val="212D3B"/>
          <w:spacing w:val="-7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Medical</w:t>
      </w:r>
      <w:r>
        <w:rPr>
          <w:color w:val="212D3B"/>
          <w:spacing w:val="-6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corridor</w:t>
      </w:r>
      <w:r>
        <w:rPr>
          <w:color w:val="212D3B"/>
          <w:spacing w:val="-7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in</w:t>
      </w:r>
      <w:r>
        <w:rPr>
          <w:color w:val="212D3B"/>
          <w:spacing w:val="-6"/>
          <w:w w:val="105"/>
          <w:sz w:val="19"/>
        </w:rPr>
        <w:t> </w:t>
      </w:r>
      <w:r>
        <w:rPr>
          <w:color w:val="212D3B"/>
          <w:spacing w:val="-2"/>
          <w:w w:val="105"/>
          <w:sz w:val="19"/>
        </w:rPr>
        <w:t>Flowood</w:t>
      </w:r>
    </w:p>
    <w:p>
      <w:pPr>
        <w:pStyle w:val="ListParagraph"/>
        <w:numPr>
          <w:ilvl w:val="0"/>
          <w:numId w:val="1"/>
        </w:numPr>
        <w:tabs>
          <w:tab w:pos="285" w:val="left" w:leader="none"/>
        </w:tabs>
        <w:spacing w:line="240" w:lineRule="auto" w:before="51" w:after="0"/>
        <w:ind w:left="285" w:right="0" w:hanging="110"/>
        <w:jc w:val="left"/>
        <w:rPr>
          <w:sz w:val="19"/>
        </w:rPr>
      </w:pPr>
      <w:r>
        <w:rPr>
          <w:color w:val="212D3B"/>
          <w:sz w:val="19"/>
        </w:rPr>
        <w:t>Close</w:t>
      </w:r>
      <w:r>
        <w:rPr>
          <w:color w:val="212D3B"/>
          <w:spacing w:val="4"/>
          <w:sz w:val="19"/>
        </w:rPr>
        <w:t> </w:t>
      </w:r>
      <w:r>
        <w:rPr>
          <w:color w:val="212D3B"/>
          <w:sz w:val="19"/>
        </w:rPr>
        <w:t>proximity</w:t>
      </w:r>
      <w:r>
        <w:rPr>
          <w:color w:val="212D3B"/>
          <w:spacing w:val="4"/>
          <w:sz w:val="19"/>
        </w:rPr>
        <w:t> </w:t>
      </w:r>
      <w:r>
        <w:rPr>
          <w:color w:val="212D3B"/>
          <w:sz w:val="19"/>
        </w:rPr>
        <w:t>to</w:t>
      </w:r>
      <w:r>
        <w:rPr>
          <w:color w:val="212D3B"/>
          <w:spacing w:val="4"/>
          <w:sz w:val="19"/>
        </w:rPr>
        <w:t> </w:t>
      </w:r>
      <w:r>
        <w:rPr>
          <w:color w:val="212D3B"/>
          <w:sz w:val="19"/>
        </w:rPr>
        <w:t>numerous</w:t>
      </w:r>
      <w:r>
        <w:rPr>
          <w:color w:val="212D3B"/>
          <w:spacing w:val="5"/>
          <w:sz w:val="19"/>
        </w:rPr>
        <w:t> </w:t>
      </w:r>
      <w:r>
        <w:rPr>
          <w:color w:val="212D3B"/>
          <w:spacing w:val="-2"/>
          <w:sz w:val="19"/>
        </w:rPr>
        <w:t>hospitals</w:t>
      </w:r>
    </w:p>
    <w:p>
      <w:pPr>
        <w:pStyle w:val="ListParagraph"/>
        <w:numPr>
          <w:ilvl w:val="0"/>
          <w:numId w:val="1"/>
        </w:numPr>
        <w:tabs>
          <w:tab w:pos="285" w:val="left" w:leader="none"/>
        </w:tabs>
        <w:spacing w:line="240" w:lineRule="auto" w:before="52" w:after="0"/>
        <w:ind w:left="285" w:right="0" w:hanging="110"/>
        <w:jc w:val="left"/>
        <w:rPr>
          <w:sz w:val="19"/>
        </w:rPr>
      </w:pPr>
      <w:r>
        <w:rPr>
          <w:color w:val="212D3B"/>
          <w:sz w:val="19"/>
        </w:rPr>
        <w:t>Easy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Access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to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Lakeland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Drive</w:t>
      </w:r>
      <w:r>
        <w:rPr>
          <w:color w:val="212D3B"/>
          <w:spacing w:val="-1"/>
          <w:sz w:val="19"/>
        </w:rPr>
        <w:t> </w:t>
      </w:r>
      <w:r>
        <w:rPr>
          <w:color w:val="212D3B"/>
          <w:sz w:val="19"/>
        </w:rPr>
        <w:t>(Highway</w:t>
      </w:r>
      <w:r>
        <w:rPr>
          <w:color w:val="212D3B"/>
          <w:spacing w:val="-1"/>
          <w:sz w:val="19"/>
        </w:rPr>
        <w:t> </w:t>
      </w:r>
      <w:r>
        <w:rPr>
          <w:color w:val="212D3B"/>
          <w:spacing w:val="-5"/>
          <w:sz w:val="19"/>
        </w:rPr>
        <w:t>25)</w:t>
      </w:r>
    </w:p>
    <w:p>
      <w:pPr>
        <w:spacing w:after="0" w:line="240" w:lineRule="auto"/>
        <w:jc w:val="left"/>
        <w:rPr>
          <w:sz w:val="19"/>
        </w:rPr>
        <w:sectPr>
          <w:type w:val="continuous"/>
          <w:pgSz w:w="15840" w:h="12240" w:orient="landscape"/>
          <w:pgMar w:header="0" w:footer="993" w:top="1040" w:bottom="0" w:left="500" w:right="480"/>
          <w:cols w:num="2" w:equalWidth="0">
            <w:col w:w="4865" w:space="100"/>
            <w:col w:w="9895"/>
          </w:cols>
        </w:sectPr>
      </w:pPr>
    </w:p>
    <w:p>
      <w:pPr>
        <w:pStyle w:val="BodyText"/>
        <w:spacing w:before="123"/>
        <w:rPr>
          <w:sz w:val="20"/>
        </w:rPr>
      </w:pPr>
    </w:p>
    <w:p>
      <w:pPr>
        <w:pStyle w:val="BodyText"/>
        <w:ind w:left="3995"/>
        <w:rPr>
          <w:sz w:val="20"/>
        </w:rPr>
      </w:pPr>
      <w:bookmarkStart w:name="Additional Photos" w:id="3"/>
      <w:bookmarkEnd w:id="3"/>
      <w:r>
        <w:rPr/>
      </w:r>
      <w:r>
        <w:rPr>
          <w:sz w:val="20"/>
        </w:rPr>
        <w:drawing>
          <wp:inline distT="0" distB="0" distL="0" distR="0">
            <wp:extent cx="4386860" cy="2603754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6860" cy="260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1"/>
      </w:pPr>
      <w:r>
        <w:rPr/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2838450</wp:posOffset>
            </wp:positionH>
            <wp:positionV relativeFrom="paragraph">
              <wp:posOffset>139064</wp:posOffset>
            </wp:positionV>
            <wp:extent cx="4300474" cy="2542889"/>
            <wp:effectExtent l="0" t="0" r="0" b="0"/>
            <wp:wrapTopAndBottom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0474" cy="2542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pgSz w:w="15840" w:h="12240" w:orient="landscape"/>
          <w:pgMar w:header="0" w:footer="993" w:top="1880" w:bottom="1180" w:left="500" w:right="480"/>
        </w:sectPr>
      </w:pPr>
    </w:p>
    <w:p>
      <w:pPr>
        <w:pStyle w:val="BodyText"/>
        <w:spacing w:before="123"/>
        <w:rPr>
          <w:sz w:val="20"/>
        </w:rPr>
      </w:pPr>
    </w:p>
    <w:p>
      <w:pPr>
        <w:pStyle w:val="BodyText"/>
        <w:ind w:left="100"/>
        <w:rPr>
          <w:sz w:val="20"/>
        </w:rPr>
      </w:pPr>
      <w:bookmarkStart w:name="Retailer Map" w:id="4"/>
      <w:bookmarkEnd w:id="4"/>
      <w:r>
        <w:rPr/>
      </w:r>
      <w:r>
        <w:rPr>
          <w:sz w:val="20"/>
        </w:rPr>
        <w:drawing>
          <wp:inline distT="0" distB="0" distL="0" distR="0">
            <wp:extent cx="9110472" cy="5227320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0472" cy="52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5840" w:h="12240" w:orient="landscape"/>
          <w:pgMar w:header="0" w:footer="993" w:top="1880" w:bottom="1180" w:left="500" w:right="480"/>
        </w:sectPr>
      </w:pPr>
    </w:p>
    <w:p>
      <w:pPr>
        <w:pStyle w:val="BodyText"/>
        <w:spacing w:before="123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381000</wp:posOffset>
            </wp:positionH>
            <wp:positionV relativeFrom="page">
              <wp:posOffset>3257550</wp:posOffset>
            </wp:positionV>
            <wp:extent cx="3102660" cy="173355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266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381000</wp:posOffset>
            </wp:positionH>
            <wp:positionV relativeFrom="page">
              <wp:posOffset>5086350</wp:posOffset>
            </wp:positionV>
            <wp:extent cx="2863994" cy="16002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994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12224">
            <wp:simplePos x="0" y="0"/>
            <wp:positionH relativeFrom="page">
              <wp:posOffset>3533775</wp:posOffset>
            </wp:positionH>
            <wp:positionV relativeFrom="page">
              <wp:posOffset>2800350</wp:posOffset>
            </wp:positionV>
            <wp:extent cx="3092258" cy="1260538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258" cy="1260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3533775</wp:posOffset>
            </wp:positionH>
            <wp:positionV relativeFrom="page">
              <wp:posOffset>4171950</wp:posOffset>
            </wp:positionV>
            <wp:extent cx="3092258" cy="1260538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258" cy="1260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3533775</wp:posOffset>
            </wp:positionH>
            <wp:positionV relativeFrom="page">
              <wp:posOffset>5543550</wp:posOffset>
            </wp:positionV>
            <wp:extent cx="2854392" cy="1163574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392" cy="1163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6677025</wp:posOffset>
            </wp:positionH>
            <wp:positionV relativeFrom="page">
              <wp:posOffset>1428749</wp:posOffset>
            </wp:positionV>
            <wp:extent cx="3102660" cy="1733550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266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6677025</wp:posOffset>
            </wp:positionH>
            <wp:positionV relativeFrom="page">
              <wp:posOffset>3257550</wp:posOffset>
            </wp:positionV>
            <wp:extent cx="3102660" cy="1733550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266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6677025</wp:posOffset>
            </wp:positionH>
            <wp:positionV relativeFrom="page">
              <wp:posOffset>5086350</wp:posOffset>
            </wp:positionV>
            <wp:extent cx="2863994" cy="1600200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994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/>
        <w:ind w:left="100" w:right="0" w:firstLine="0"/>
        <w:jc w:val="left"/>
        <w:rPr>
          <w:sz w:val="20"/>
        </w:rPr>
      </w:pPr>
      <w:bookmarkStart w:name="Additional Photos" w:id="5"/>
      <w:bookmarkEnd w:id="5"/>
      <w:r>
        <w:rPr/>
      </w:r>
      <w:r>
        <w:rPr>
          <w:sz w:val="20"/>
        </w:rPr>
        <w:drawing>
          <wp:inline distT="0" distB="0" distL="0" distR="0">
            <wp:extent cx="3087147" cy="1724882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7147" cy="1724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rFonts w:ascii="Times New Roman"/>
          <w:spacing w:val="53"/>
          <w:sz w:val="20"/>
        </w:rPr>
        <w:t> </w:t>
      </w:r>
      <w:r>
        <w:rPr>
          <w:spacing w:val="53"/>
          <w:position w:val="73"/>
          <w:sz w:val="20"/>
        </w:rPr>
        <w:drawing>
          <wp:inline distT="0" distB="0" distL="0" distR="0">
            <wp:extent cx="3092258" cy="1260538"/>
            <wp:effectExtent l="0" t="0" r="0" b="0"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258" cy="126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3"/>
          <w:position w:val="73"/>
          <w:sz w:val="20"/>
        </w:rPr>
      </w:r>
    </w:p>
    <w:p>
      <w:pPr>
        <w:spacing w:after="0" w:line="240" w:lineRule="auto"/>
        <w:jc w:val="left"/>
        <w:rPr>
          <w:sz w:val="20"/>
        </w:rPr>
        <w:sectPr>
          <w:pgSz w:w="15840" w:h="12240" w:orient="landscape"/>
          <w:pgMar w:header="0" w:footer="993" w:top="1880" w:bottom="1180" w:left="500" w:right="480"/>
        </w:sectPr>
      </w:pPr>
    </w:p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381000</wp:posOffset>
            </wp:positionH>
            <wp:positionV relativeFrom="page">
              <wp:posOffset>1428749</wp:posOffset>
            </wp:positionV>
            <wp:extent cx="3052199" cy="1705355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2199" cy="170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381000</wp:posOffset>
            </wp:positionH>
            <wp:positionV relativeFrom="page">
              <wp:posOffset>3257550</wp:posOffset>
            </wp:positionV>
            <wp:extent cx="3035530" cy="1706880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553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381000</wp:posOffset>
            </wp:positionH>
            <wp:positionV relativeFrom="page">
              <wp:posOffset>5086350</wp:posOffset>
            </wp:positionV>
            <wp:extent cx="2861437" cy="1598771"/>
            <wp:effectExtent l="0" t="0" r="0" b="0"/>
            <wp:wrapNone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1437" cy="1598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3533775</wp:posOffset>
            </wp:positionH>
            <wp:positionV relativeFrom="page">
              <wp:posOffset>1428750</wp:posOffset>
            </wp:positionV>
            <wp:extent cx="2968858" cy="2571750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858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3533775</wp:posOffset>
            </wp:positionH>
            <wp:positionV relativeFrom="page">
              <wp:posOffset>4171950</wp:posOffset>
            </wp:positionV>
            <wp:extent cx="2968858" cy="2571750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858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6677025</wp:posOffset>
            </wp:positionH>
            <wp:positionV relativeFrom="page">
              <wp:posOffset>1428749</wp:posOffset>
            </wp:positionV>
            <wp:extent cx="3052199" cy="1705355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2199" cy="170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6677025</wp:posOffset>
            </wp:positionH>
            <wp:positionV relativeFrom="page">
              <wp:posOffset>3257550</wp:posOffset>
            </wp:positionV>
            <wp:extent cx="3102660" cy="1733550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266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6677025</wp:posOffset>
            </wp:positionH>
            <wp:positionV relativeFrom="page">
              <wp:posOffset>5086350</wp:posOffset>
            </wp:positionV>
            <wp:extent cx="2854902" cy="1600200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902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Additional Photos" w:id="6"/>
      <w:bookmarkEnd w:id="6"/>
      <w:r>
        <w:rPr/>
      </w:r>
      <w:r>
        <w:rPr>
          <w:sz w:val="17"/>
        </w:rPr>
      </w:r>
    </w:p>
    <w:p>
      <w:pPr>
        <w:spacing w:after="0"/>
        <w:rPr>
          <w:sz w:val="17"/>
        </w:rPr>
        <w:sectPr>
          <w:pgSz w:w="15840" w:h="12240" w:orient="landscape"/>
          <w:pgMar w:header="0" w:footer="993" w:top="1880" w:bottom="1180" w:left="500" w:right="480"/>
        </w:sectPr>
      </w:pPr>
    </w:p>
    <w:p>
      <w:pPr>
        <w:pStyle w:val="BodyText"/>
        <w:spacing w:before="123"/>
        <w:rPr>
          <w:sz w:val="20"/>
        </w:rPr>
      </w:pPr>
    </w:p>
    <w:p>
      <w:pPr>
        <w:pStyle w:val="BodyText"/>
        <w:ind w:left="100"/>
        <w:rPr>
          <w:sz w:val="20"/>
        </w:rPr>
      </w:pPr>
      <w:bookmarkStart w:name="Retailer Map" w:id="7"/>
      <w:bookmarkEnd w:id="7"/>
      <w:r>
        <w:rPr/>
      </w:r>
      <w:r>
        <w:rPr>
          <w:sz w:val="20"/>
        </w:rPr>
        <w:drawing>
          <wp:inline distT="0" distB="0" distL="0" distR="0">
            <wp:extent cx="9110472" cy="5227320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0472" cy="52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5840" w:h="12240" w:orient="landscape"/>
          <w:pgMar w:header="0" w:footer="993" w:top="1880" w:bottom="1180" w:left="500" w:right="480"/>
        </w:sectPr>
      </w:pPr>
    </w:p>
    <w:p>
      <w:pPr>
        <w:pStyle w:val="BodyText"/>
        <w:spacing w:before="123"/>
        <w:rPr>
          <w:sz w:val="20"/>
        </w:rPr>
      </w:pPr>
    </w:p>
    <w:p>
      <w:pPr>
        <w:tabs>
          <w:tab w:pos="7540" w:val="left" w:leader="none"/>
        </w:tabs>
        <w:spacing w:line="240" w:lineRule="auto"/>
        <w:ind w:left="130" w:right="0" w:firstLine="0"/>
        <w:rPr>
          <w:sz w:val="20"/>
        </w:rPr>
      </w:pPr>
      <w:bookmarkStart w:name="Demographics Map &amp; Report" w:id="8"/>
      <w:bookmarkEnd w:id="8"/>
      <w:r>
        <w:rPr/>
      </w:r>
      <w:r>
        <w:rPr>
          <w:position w:val="419"/>
          <w:sz w:val="20"/>
        </w:rPr>
        <mc:AlternateContent>
          <mc:Choice Requires="wps">
            <w:drawing>
              <wp:inline distT="0" distB="0" distL="0" distR="0">
                <wp:extent cx="4572000" cy="2468245"/>
                <wp:effectExtent l="0" t="0" r="0" b="0"/>
                <wp:docPr id="48" name="Textbox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Textbox 48"/>
                      <wps:cNvSpPr txBox="1"/>
                      <wps:spPr>
                        <a:xfrm>
                          <a:off x="0" y="0"/>
                          <a:ext cx="4572000" cy="2468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283"/>
                              <w:gridCol w:w="1507"/>
                              <w:gridCol w:w="1269"/>
                              <w:gridCol w:w="1141"/>
                            </w:tblGrid>
                            <w:tr>
                              <w:trPr>
                                <w:trHeight w:val="253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0"/>
                                    <w:ind w:left="74"/>
                                    <w:jc w:val="lef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w w:val="105"/>
                                      <w:sz w:val="18"/>
                                    </w:rPr>
                                    <w:t>POPULATION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0"/>
                                    <w:ind w:right="25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10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0"/>
                                    <w:ind w:right="26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10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0"/>
                                    <w:ind w:right="7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8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4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w w:val="90"/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212D3B"/>
                                      <w:spacing w:val="-3"/>
                                      <w:w w:val="9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2"/>
                                      <w:w w:val="95"/>
                                      <w:sz w:val="18"/>
                                    </w:rPr>
                                    <w:t>Population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13,465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83,707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284,009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5"/>
                                      <w:sz w:val="18"/>
                                    </w:rPr>
                                    <w:t>Average</w:t>
                                  </w:r>
                                  <w:r>
                                    <w:rPr>
                                      <w:color w:val="212D3B"/>
                                      <w:spacing w:val="-1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5"/>
                                      <w:sz w:val="18"/>
                                    </w:rPr>
                                    <w:t>Age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39.4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37.7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38.0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Average</w:t>
                                  </w:r>
                                  <w:r>
                                    <w:rPr>
                                      <w:color w:val="212D3B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Age</w:t>
                                  </w:r>
                                  <w:r>
                                    <w:rPr>
                                      <w:color w:val="212D3B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(Male)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38.6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37.1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36.7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Average</w:t>
                                  </w:r>
                                  <w:r>
                                    <w:rPr>
                                      <w:color w:val="212D3B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Age</w:t>
                                  </w:r>
                                  <w:r>
                                    <w:rPr>
                                      <w:color w:val="212D3B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(Female)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40.1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38.3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4"/>
                                      <w:sz w:val="18"/>
                                    </w:rPr>
                                    <w:t>39.1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85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jc w:val="lef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74"/>
                                    <w:jc w:val="lef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sz w:val="18"/>
                                    </w:rPr>
                                    <w:t>HOUSEHOLDS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sz w:val="18"/>
                                    </w:rPr>
                                    <w:t>INCOME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jc w:val="lef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right="25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10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jc w:val="lef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right="26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10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2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12" w:space="0" w:color="5FAAF9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jc w:val="lef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right="7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FAAF9"/>
                                      <w:w w:val="105"/>
                                      <w:sz w:val="18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8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FAAF9"/>
                                      <w:spacing w:val="-4"/>
                                      <w:w w:val="105"/>
                                      <w:sz w:val="18"/>
                                    </w:rPr>
                                    <w:t>MILES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w w:val="90"/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212D3B"/>
                                      <w:spacing w:val="-3"/>
                                      <w:w w:val="9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2"/>
                                      <w:w w:val="95"/>
                                      <w:sz w:val="18"/>
                                    </w:rPr>
                                    <w:t>Households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5,904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36,439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12" w:space="0" w:color="5FAAF9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113,413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w w:val="90"/>
                                      <w:sz w:val="18"/>
                                    </w:rPr>
                                    <w:t>#</w:t>
                                  </w:r>
                                  <w:r>
                                    <w:rPr>
                                      <w:color w:val="212D3B"/>
                                      <w:spacing w:val="-3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w w:val="90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212D3B"/>
                                      <w:spacing w:val="-3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w w:val="90"/>
                                      <w:sz w:val="18"/>
                                    </w:rPr>
                                    <w:t>Persons</w:t>
                                  </w:r>
                                  <w:r>
                                    <w:rPr>
                                      <w:color w:val="212D3B"/>
                                      <w:spacing w:val="-3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w w:val="90"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color w:val="212D3B"/>
                                      <w:spacing w:val="-2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5"/>
                                      <w:w w:val="90"/>
                                      <w:sz w:val="18"/>
                                    </w:rPr>
                                    <w:t>HH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5"/>
                                      <w:sz w:val="18"/>
                                    </w:rPr>
                                    <w:t>2.3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5"/>
                                      <w:sz w:val="18"/>
                                    </w:rPr>
                                    <w:t>2.3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5"/>
                                      <w:sz w:val="18"/>
                                    </w:rPr>
                                    <w:t>2.5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Average</w:t>
                                  </w:r>
                                  <w:r>
                                    <w:rPr>
                                      <w:color w:val="212D3B"/>
                                      <w:spacing w:val="-1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HH</w:t>
                                  </w:r>
                                  <w:r>
                                    <w:rPr>
                                      <w:color w:val="212D3B"/>
                                      <w:spacing w:val="-1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Income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$124,426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$85,551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$84,060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74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Average</w:t>
                                  </w:r>
                                  <w:r>
                                    <w:rPr>
                                      <w:color w:val="212D3B"/>
                                      <w:spacing w:val="-1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House</w:t>
                                  </w:r>
                                  <w:r>
                                    <w:rPr>
                                      <w:color w:val="212D3B"/>
                                      <w:spacing w:val="-1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D3B"/>
                                      <w:spacing w:val="-6"/>
                                      <w:sz w:val="18"/>
                                    </w:rPr>
                                    <w:t>Value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$341,330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2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$236,532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  <w:bottom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7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212D3B"/>
                                      <w:spacing w:val="-2"/>
                                      <w:sz w:val="18"/>
                                    </w:rPr>
                                    <w:t>$226,292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3283" w:type="dxa"/>
                                  <w:tcBorders>
                                    <w:top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3" w:lineRule="exact" w:before="54"/>
                                    <w:ind w:left="74"/>
                                    <w:jc w:val="left"/>
                                    <w:rPr>
                                      <w:rFonts w:ascii="Trebuchet MS"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z w:val="15"/>
                                    </w:rPr>
                                    <w:t>2023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pacing w:val="-7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z w:val="15"/>
                                    </w:rPr>
                                    <w:t>American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pacing w:val="-6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z w:val="15"/>
                                    </w:rPr>
                                    <w:t>Community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pacing w:val="-6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z w:val="15"/>
                                    </w:rPr>
                                    <w:t>Survey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pacing w:val="-7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color w:val="212D3B"/>
                                      <w:spacing w:val="-2"/>
                                      <w:sz w:val="15"/>
                                    </w:rPr>
                                    <w:t>(ACS)</w:t>
                                  </w:r>
                                </w:p>
                              </w:tc>
                              <w:tc>
                                <w:tcPr>
                                  <w:tcW w:w="1507" w:type="dxa"/>
                                  <w:tcBorders>
                                    <w:top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1" w:type="dxa"/>
                                  <w:tcBorders>
                                    <w:top w:val="single" w:sz="6" w:space="0" w:color="D2D5D7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60pt;height:194.35pt;mso-position-horizontal-relative:char;mso-position-vertical-relative:line" type="#_x0000_t202" id="docshape23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283"/>
                        <w:gridCol w:w="1507"/>
                        <w:gridCol w:w="1269"/>
                        <w:gridCol w:w="1141"/>
                      </w:tblGrid>
                      <w:tr>
                        <w:trPr>
                          <w:trHeight w:val="253" w:hRule="atLeast"/>
                        </w:trPr>
                        <w:tc>
                          <w:tcPr>
                            <w:tcW w:w="3283" w:type="dxa"/>
                            <w:tcBorders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0"/>
                              <w:ind w:left="74"/>
                              <w:jc w:val="lef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w w:val="105"/>
                                <w:sz w:val="18"/>
                              </w:rPr>
                              <w:t>POPULATION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0"/>
                              <w:ind w:right="252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3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1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0"/>
                              <w:ind w:right="26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5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1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0"/>
                              <w:ind w:right="7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8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4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w w:val="90"/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color w:val="212D3B"/>
                                <w:spacing w:val="-3"/>
                                <w:w w:val="9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2"/>
                                <w:w w:val="95"/>
                                <w:sz w:val="18"/>
                              </w:rPr>
                              <w:t>Population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13,465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83,707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284,009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5"/>
                                <w:sz w:val="18"/>
                              </w:rPr>
                              <w:t>Average</w:t>
                            </w:r>
                            <w:r>
                              <w:rPr>
                                <w:color w:val="212D3B"/>
                                <w:spacing w:val="-1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5"/>
                                <w:sz w:val="18"/>
                              </w:rPr>
                              <w:t>Age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39.4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37.7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38.0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Average</w:t>
                            </w:r>
                            <w:r>
                              <w:rPr>
                                <w:color w:val="212D3B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Age</w:t>
                            </w:r>
                            <w:r>
                              <w:rPr>
                                <w:color w:val="212D3B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(Male)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38.6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37.1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36.7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Average</w:t>
                            </w:r>
                            <w:r>
                              <w:rPr>
                                <w:color w:val="212D3B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Age</w:t>
                            </w:r>
                            <w:r>
                              <w:rPr>
                                <w:color w:val="212D3B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(Female)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40.1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38.3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4"/>
                                <w:sz w:val="18"/>
                              </w:rPr>
                              <w:t>39.1</w:t>
                            </w:r>
                          </w:p>
                        </w:tc>
                      </w:tr>
                      <w:tr>
                        <w:trPr>
                          <w:trHeight w:val="585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before="77"/>
                              <w:jc w:val="left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74"/>
                              <w:jc w:val="lef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sz w:val="18"/>
                              </w:rPr>
                              <w:t>HOUSEHOLDS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sz w:val="18"/>
                              </w:rPr>
                              <w:t>INCOME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before="77"/>
                              <w:jc w:val="left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right="252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3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1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before="77"/>
                              <w:jc w:val="left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right="26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5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10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2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12" w:space="0" w:color="5FAAF9"/>
                            </w:tcBorders>
                          </w:tcPr>
                          <w:p>
                            <w:pPr>
                              <w:pStyle w:val="TableParagraph"/>
                              <w:spacing w:before="77"/>
                              <w:jc w:val="left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right="7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FAAF9"/>
                                <w:w w:val="105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8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FAAF9"/>
                                <w:spacing w:val="-4"/>
                                <w:w w:val="105"/>
                                <w:sz w:val="18"/>
                              </w:rPr>
                              <w:t>MILES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w w:val="90"/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color w:val="212D3B"/>
                                <w:spacing w:val="-3"/>
                                <w:w w:val="9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2"/>
                                <w:w w:val="95"/>
                                <w:sz w:val="18"/>
                              </w:rPr>
                              <w:t>Households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5,904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36,439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12" w:space="0" w:color="5FAAF9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113,413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w w:val="90"/>
                                <w:sz w:val="18"/>
                              </w:rPr>
                              <w:t>#</w:t>
                            </w:r>
                            <w:r>
                              <w:rPr>
                                <w:color w:val="212D3B"/>
                                <w:spacing w:val="-3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w w:val="9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212D3B"/>
                                <w:spacing w:val="-3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w w:val="90"/>
                                <w:sz w:val="18"/>
                              </w:rPr>
                              <w:t>Persons</w:t>
                            </w:r>
                            <w:r>
                              <w:rPr>
                                <w:color w:val="212D3B"/>
                                <w:spacing w:val="-3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w w:val="90"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color w:val="212D3B"/>
                                <w:spacing w:val="-2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5"/>
                                <w:w w:val="90"/>
                                <w:sz w:val="18"/>
                              </w:rPr>
                              <w:t>HH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5"/>
                                <w:sz w:val="18"/>
                              </w:rPr>
                              <w:t>2.3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5"/>
                                <w:sz w:val="18"/>
                              </w:rPr>
                              <w:t>2.3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5"/>
                                <w:sz w:val="18"/>
                              </w:rPr>
                              <w:t>2.5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Average</w:t>
                            </w:r>
                            <w:r>
                              <w:rPr>
                                <w:color w:val="212D3B"/>
                                <w:spacing w:val="-1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HH</w:t>
                            </w:r>
                            <w:r>
                              <w:rPr>
                                <w:color w:val="212D3B"/>
                                <w:spacing w:val="-1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Income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$124,426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$85,551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$84,060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left="74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Average</w:t>
                            </w:r>
                            <w:r>
                              <w:rPr>
                                <w:color w:val="212D3B"/>
                                <w:spacing w:val="-1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House</w:t>
                            </w:r>
                            <w:r>
                              <w:rPr>
                                <w:color w:val="212D3B"/>
                                <w:spacing w:val="-1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12D3B"/>
                                <w:spacing w:val="-6"/>
                                <w:sz w:val="18"/>
                              </w:rPr>
                              <w:t>Value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$341,330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26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$236,532</w:t>
                            </w: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  <w:bottom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ind w:right="7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2D3B"/>
                                <w:spacing w:val="-2"/>
                                <w:sz w:val="18"/>
                              </w:rPr>
                              <w:t>$226,292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3283" w:type="dxa"/>
                            <w:tcBorders>
                              <w:top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spacing w:line="153" w:lineRule="exact" w:before="54"/>
                              <w:ind w:left="74"/>
                              <w:jc w:val="left"/>
                              <w:rPr>
                                <w:rFonts w:ascii="Trebuchet MS"/>
                                <w:i/>
                                <w:sz w:val="15"/>
                              </w:rPr>
                            </w:pPr>
                            <w:r>
                              <w:rPr>
                                <w:rFonts w:ascii="Trebuchet MS"/>
                                <w:i/>
                                <w:color w:val="212D3B"/>
                                <w:sz w:val="15"/>
                              </w:rPr>
                              <w:t>2023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z w:val="15"/>
                              </w:rPr>
                              <w:t>American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pacing w:val="-6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z w:val="15"/>
                              </w:rPr>
                              <w:t>Community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pacing w:val="-6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z w:val="15"/>
                              </w:rPr>
                              <w:t>Survey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i/>
                                <w:color w:val="212D3B"/>
                                <w:spacing w:val="-2"/>
                                <w:sz w:val="15"/>
                              </w:rPr>
                              <w:t>(ACS)</w:t>
                            </w:r>
                          </w:p>
                        </w:tc>
                        <w:tc>
                          <w:tcPr>
                            <w:tcW w:w="1507" w:type="dxa"/>
                            <w:tcBorders>
                              <w:top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41" w:type="dxa"/>
                            <w:tcBorders>
                              <w:top w:val="single" w:sz="6" w:space="0" w:color="D2D5D7"/>
                            </w:tcBorders>
                          </w:tcPr>
                          <w:p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position w:val="419"/>
          <w:sz w:val="20"/>
        </w:rPr>
      </w:r>
      <w:r>
        <w:rPr>
          <w:position w:val="419"/>
          <w:sz w:val="20"/>
        </w:rPr>
        <w:tab/>
      </w:r>
      <w:r>
        <w:rPr>
          <w:sz w:val="20"/>
        </w:rPr>
        <w:drawing>
          <wp:inline distT="0" distB="0" distL="0" distR="0">
            <wp:extent cx="4480559" cy="5227320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0559" cy="52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5840" w:h="12240" w:orient="landscape"/>
      <w:pgMar w:header="0" w:footer="993" w:top="1880" w:bottom="1180" w:left="50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407616">
          <wp:simplePos x="0" y="0"/>
          <wp:positionH relativeFrom="page">
            <wp:posOffset>8025196</wp:posOffset>
          </wp:positionH>
          <wp:positionV relativeFrom="page">
            <wp:posOffset>7163577</wp:posOffset>
          </wp:positionV>
          <wp:extent cx="1537903" cy="342122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903" cy="3421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08128">
              <wp:simplePos x="0" y="0"/>
              <wp:positionH relativeFrom="page">
                <wp:posOffset>368300</wp:posOffset>
              </wp:positionH>
              <wp:positionV relativeFrom="page">
                <wp:posOffset>7002376</wp:posOffset>
              </wp:positionV>
              <wp:extent cx="1732280" cy="57658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1732280" cy="576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4"/>
                            <w:ind w:left="20" w:right="0" w:firstLine="0"/>
                            <w:jc w:val="left"/>
                            <w:rPr>
                              <w:rFonts w:ascii="Arial Narrow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5FAAF9"/>
                              <w:spacing w:val="-4"/>
                              <w:sz w:val="19"/>
                            </w:rPr>
                            <w:t>JOHN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1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-4"/>
                              <w:sz w:val="19"/>
                            </w:rPr>
                            <w:t>MICHAEL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1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-4"/>
                              <w:sz w:val="19"/>
                            </w:rPr>
                            <w:t>HOLTMANN</w:t>
                          </w:r>
                        </w:p>
                        <w:p>
                          <w:pPr>
                            <w:pStyle w:val="BodyText"/>
                            <w:spacing w:line="216" w:lineRule="auto" w:before="95"/>
                            <w:ind w:left="20" w:right="1177"/>
                          </w:pPr>
                          <w:r>
                            <w:rPr>
                              <w:color w:val="212D3B"/>
                              <w:spacing w:val="-2"/>
                            </w:rPr>
                            <w:t>Principal 601.914.0800</w:t>
                          </w:r>
                        </w:p>
                        <w:p>
                          <w:pPr>
                            <w:pStyle w:val="BodyText"/>
                            <w:spacing w:line="168" w:lineRule="exact"/>
                            <w:ind w:left="20"/>
                          </w:pPr>
                          <w:hyperlink r:id="rId2">
                            <w:r>
                              <w:rPr>
                                <w:color w:val="212D3B"/>
                                <w:spacing w:val="-2"/>
                                <w:w w:val="105"/>
                              </w:rPr>
                              <w:t>johnmichael@concordcompanies.co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pt;margin-top:551.368225pt;width:136.4pt;height:45.4pt;mso-position-horizontal-relative:page;mso-position-vertical-relative:page;z-index:-15908352" type="#_x0000_t202" id="docshape13" filled="false" stroked="false">
              <v:textbox inset="0,0,0,0">
                <w:txbxContent>
                  <w:p>
                    <w:pPr>
                      <w:spacing w:before="74"/>
                      <w:ind w:left="20" w:right="0" w:firstLine="0"/>
                      <w:jc w:val="left"/>
                      <w:rPr>
                        <w:rFonts w:ascii="Arial Narrow"/>
                        <w:b/>
                        <w:sz w:val="19"/>
                      </w:rPr>
                    </w:pPr>
                    <w:r>
                      <w:rPr>
                        <w:rFonts w:ascii="Arial Narrow"/>
                        <w:b/>
                        <w:color w:val="5FAAF9"/>
                        <w:spacing w:val="-4"/>
                        <w:sz w:val="19"/>
                      </w:rPr>
                      <w:t>JOHN</w:t>
                    </w:r>
                    <w:r>
                      <w:rPr>
                        <w:rFonts w:ascii="Arial Narrow"/>
                        <w:b/>
                        <w:color w:val="5FAAF9"/>
                        <w:spacing w:val="1"/>
                        <w:sz w:val="19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5FAAF9"/>
                        <w:spacing w:val="-4"/>
                        <w:sz w:val="19"/>
                      </w:rPr>
                      <w:t>MICHAEL</w:t>
                    </w:r>
                    <w:r>
                      <w:rPr>
                        <w:rFonts w:ascii="Arial Narrow"/>
                        <w:b/>
                        <w:color w:val="5FAAF9"/>
                        <w:spacing w:val="1"/>
                        <w:sz w:val="19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5FAAF9"/>
                        <w:spacing w:val="-4"/>
                        <w:sz w:val="19"/>
                      </w:rPr>
                      <w:t>HOLTMANN</w:t>
                    </w:r>
                  </w:p>
                  <w:p>
                    <w:pPr>
                      <w:pStyle w:val="BodyText"/>
                      <w:spacing w:line="216" w:lineRule="auto" w:before="95"/>
                      <w:ind w:left="20" w:right="1177"/>
                    </w:pPr>
                    <w:r>
                      <w:rPr>
                        <w:color w:val="212D3B"/>
                        <w:spacing w:val="-2"/>
                      </w:rPr>
                      <w:t>Principal 601.914.0800</w:t>
                    </w:r>
                  </w:p>
                  <w:p>
                    <w:pPr>
                      <w:pStyle w:val="BodyText"/>
                      <w:spacing w:line="168" w:lineRule="exact"/>
                      <w:ind w:left="20"/>
                    </w:pPr>
                    <w:hyperlink r:id="rId2">
                      <w:r>
                        <w:rPr>
                          <w:color w:val="212D3B"/>
                          <w:spacing w:val="-2"/>
                          <w:w w:val="105"/>
                        </w:rPr>
                        <w:t>johnmichael@concordcompanies.co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06592">
              <wp:simplePos x="0" y="0"/>
              <wp:positionH relativeFrom="page">
                <wp:posOffset>371474</wp:posOffset>
              </wp:positionH>
              <wp:positionV relativeFrom="page">
                <wp:posOffset>0</wp:posOffset>
              </wp:positionV>
              <wp:extent cx="4819650" cy="419100"/>
              <wp:effectExtent l="0" t="0" r="0" b="0"/>
              <wp:wrapNone/>
              <wp:docPr id="11" name="Graphic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Graphic 11"/>
                    <wps:cNvSpPr/>
                    <wps:spPr>
                      <a:xfrm>
                        <a:off x="0" y="0"/>
                        <a:ext cx="481965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19650" h="419100">
                            <a:moveTo>
                              <a:pt x="0" y="419099"/>
                            </a:moveTo>
                            <a:lnTo>
                              <a:pt x="4819649" y="419099"/>
                            </a:lnTo>
                            <a:lnTo>
                              <a:pt x="4819649" y="0"/>
                            </a:lnTo>
                            <a:lnTo>
                              <a:pt x="0" y="0"/>
                            </a:lnTo>
                            <a:lnTo>
                              <a:pt x="0" y="419099"/>
                            </a:lnTo>
                            <a:close/>
                          </a:path>
                        </a:pathLst>
                      </a:custGeom>
                      <a:solidFill>
                        <a:srgbClr val="5FAAF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9.249998pt;margin-top:.00004pt;width:379.499981pt;height:32.999989pt;mso-position-horizontal-relative:page;mso-position-vertical-relative:page;z-index:-15909888" id="docshape11" filled="true" fillcolor="#5faaf9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07104">
              <wp:simplePos x="0" y="0"/>
              <wp:positionH relativeFrom="page">
                <wp:posOffset>368300</wp:posOffset>
              </wp:positionH>
              <wp:positionV relativeFrom="page">
                <wp:posOffset>77787</wp:posOffset>
              </wp:positionV>
              <wp:extent cx="4728210" cy="113982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4728210" cy="1139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406" w:lineRule="exact" w:before="0"/>
                            <w:ind w:left="155" w:right="0" w:firstLine="0"/>
                            <w:jc w:val="left"/>
                            <w:rPr>
                              <w:sz w:val="37"/>
                            </w:rPr>
                          </w:pPr>
                          <w:r>
                            <w:rPr>
                              <w:color w:val="FFFFFF"/>
                              <w:sz w:val="37"/>
                            </w:rPr>
                            <w:t>MEDICAL</w:t>
                          </w:r>
                          <w:r>
                            <w:rPr>
                              <w:color w:val="FFFFFF"/>
                              <w:spacing w:val="25"/>
                              <w:sz w:val="37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37"/>
                            </w:rPr>
                            <w:t>OFFICE</w:t>
                          </w:r>
                          <w:r>
                            <w:rPr>
                              <w:color w:val="FFFFFF"/>
                              <w:spacing w:val="26"/>
                              <w:sz w:val="37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37"/>
                            </w:rPr>
                            <w:t>BUILDING</w:t>
                          </w:r>
                          <w:r>
                            <w:rPr>
                              <w:color w:val="FFFFFF"/>
                              <w:spacing w:val="26"/>
                              <w:sz w:val="37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37"/>
                            </w:rPr>
                            <w:t>FOR</w:t>
                          </w:r>
                          <w:r>
                            <w:rPr>
                              <w:color w:val="FFFFFF"/>
                              <w:spacing w:val="25"/>
                              <w:sz w:val="37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37"/>
                            </w:rPr>
                            <w:t>LEASE</w:t>
                          </w:r>
                        </w:p>
                        <w:p>
                          <w:pPr>
                            <w:spacing w:line="538" w:lineRule="exact" w:before="407"/>
                            <w:ind w:left="20" w:right="0" w:firstLine="0"/>
                            <w:jc w:val="left"/>
                            <w:rPr>
                              <w:rFonts w:ascii="Arial Narrow"/>
                              <w:b/>
                              <w:sz w:val="49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5FAAF9"/>
                              <w:w w:val="90"/>
                              <w:sz w:val="49"/>
                            </w:rPr>
                            <w:t>NEWSOUTH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56"/>
                              <w:sz w:val="49"/>
                            </w:rPr>
                            <w:t> </w:t>
                          </w:r>
                          <w:r>
                            <w:rPr>
                              <w:rFonts w:ascii="Arial Narrow"/>
                              <w:b/>
                              <w:color w:val="5FAAF9"/>
                              <w:spacing w:val="-2"/>
                              <w:sz w:val="49"/>
                            </w:rPr>
                            <w:t>NEUROSPINE</w:t>
                          </w:r>
                        </w:p>
                        <w:p>
                          <w:pPr>
                            <w:spacing w:line="424" w:lineRule="exact" w:before="0"/>
                            <w:ind w:left="20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2470</w:t>
                          </w:r>
                          <w:r>
                            <w:rPr>
                              <w:color w:val="212D3B"/>
                              <w:spacing w:val="-18"/>
                              <w:sz w:val="39"/>
                            </w:rPr>
                            <w:t> </w:t>
                          </w: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Flowood</w:t>
                          </w:r>
                          <w:r>
                            <w:rPr>
                              <w:color w:val="212D3B"/>
                              <w:spacing w:val="-18"/>
                              <w:sz w:val="39"/>
                            </w:rPr>
                            <w:t> </w:t>
                          </w: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Dr,</w:t>
                          </w:r>
                          <w:r>
                            <w:rPr>
                              <w:color w:val="212D3B"/>
                              <w:spacing w:val="-18"/>
                              <w:sz w:val="39"/>
                            </w:rPr>
                            <w:t> </w:t>
                          </w: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Flowood,</w:t>
                          </w:r>
                          <w:r>
                            <w:rPr>
                              <w:color w:val="212D3B"/>
                              <w:spacing w:val="-18"/>
                              <w:sz w:val="39"/>
                            </w:rPr>
                            <w:t> </w:t>
                          </w: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MS</w:t>
                          </w:r>
                          <w:r>
                            <w:rPr>
                              <w:color w:val="212D3B"/>
                              <w:spacing w:val="-18"/>
                              <w:sz w:val="39"/>
                            </w:rPr>
                            <w:t> </w:t>
                          </w:r>
                          <w:r>
                            <w:rPr>
                              <w:color w:val="212D3B"/>
                              <w:spacing w:val="-6"/>
                              <w:sz w:val="39"/>
                            </w:rPr>
                            <w:t>39232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pt;margin-top:6.125pt;width:372.3pt;height:89.75pt;mso-position-horizontal-relative:page;mso-position-vertical-relative:page;z-index:-15909376" type="#_x0000_t202" id="docshape12" filled="false" stroked="false">
              <v:textbox inset="0,0,0,0">
                <w:txbxContent>
                  <w:p>
                    <w:pPr>
                      <w:spacing w:line="406" w:lineRule="exact" w:before="0"/>
                      <w:ind w:left="155" w:right="0" w:firstLine="0"/>
                      <w:jc w:val="left"/>
                      <w:rPr>
                        <w:sz w:val="37"/>
                      </w:rPr>
                    </w:pPr>
                    <w:r>
                      <w:rPr>
                        <w:color w:val="FFFFFF"/>
                        <w:sz w:val="37"/>
                      </w:rPr>
                      <w:t>MEDICAL</w:t>
                    </w:r>
                    <w:r>
                      <w:rPr>
                        <w:color w:val="FFFFFF"/>
                        <w:spacing w:val="25"/>
                        <w:sz w:val="37"/>
                      </w:rPr>
                      <w:t> </w:t>
                    </w:r>
                    <w:r>
                      <w:rPr>
                        <w:color w:val="FFFFFF"/>
                        <w:sz w:val="37"/>
                      </w:rPr>
                      <w:t>OFFICE</w:t>
                    </w:r>
                    <w:r>
                      <w:rPr>
                        <w:color w:val="FFFFFF"/>
                        <w:spacing w:val="26"/>
                        <w:sz w:val="37"/>
                      </w:rPr>
                      <w:t> </w:t>
                    </w:r>
                    <w:r>
                      <w:rPr>
                        <w:color w:val="FFFFFF"/>
                        <w:sz w:val="37"/>
                      </w:rPr>
                      <w:t>BUILDING</w:t>
                    </w:r>
                    <w:r>
                      <w:rPr>
                        <w:color w:val="FFFFFF"/>
                        <w:spacing w:val="26"/>
                        <w:sz w:val="37"/>
                      </w:rPr>
                      <w:t> </w:t>
                    </w:r>
                    <w:r>
                      <w:rPr>
                        <w:color w:val="FFFFFF"/>
                        <w:sz w:val="37"/>
                      </w:rPr>
                      <w:t>FOR</w:t>
                    </w:r>
                    <w:r>
                      <w:rPr>
                        <w:color w:val="FFFFFF"/>
                        <w:spacing w:val="25"/>
                        <w:sz w:val="37"/>
                      </w:rPr>
                      <w:t> </w:t>
                    </w:r>
                    <w:r>
                      <w:rPr>
                        <w:color w:val="FFFFFF"/>
                        <w:spacing w:val="-2"/>
                        <w:sz w:val="37"/>
                      </w:rPr>
                      <w:t>LEASE</w:t>
                    </w:r>
                  </w:p>
                  <w:p>
                    <w:pPr>
                      <w:spacing w:line="538" w:lineRule="exact" w:before="407"/>
                      <w:ind w:left="20" w:right="0" w:firstLine="0"/>
                      <w:jc w:val="left"/>
                      <w:rPr>
                        <w:rFonts w:ascii="Arial Narrow"/>
                        <w:b/>
                        <w:sz w:val="49"/>
                      </w:rPr>
                    </w:pPr>
                    <w:r>
                      <w:rPr>
                        <w:rFonts w:ascii="Arial Narrow"/>
                        <w:b/>
                        <w:color w:val="5FAAF9"/>
                        <w:w w:val="90"/>
                        <w:sz w:val="49"/>
                      </w:rPr>
                      <w:t>NEWSOUTH</w:t>
                    </w:r>
                    <w:r>
                      <w:rPr>
                        <w:rFonts w:ascii="Arial Narrow"/>
                        <w:b/>
                        <w:color w:val="5FAAF9"/>
                        <w:spacing w:val="56"/>
                        <w:sz w:val="49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5FAAF9"/>
                        <w:spacing w:val="-2"/>
                        <w:sz w:val="49"/>
                      </w:rPr>
                      <w:t>NEUROSPINE</w:t>
                    </w:r>
                  </w:p>
                  <w:p>
                    <w:pPr>
                      <w:spacing w:line="424" w:lineRule="exact" w:before="0"/>
                      <w:ind w:left="20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12D3B"/>
                        <w:spacing w:val="-6"/>
                        <w:sz w:val="39"/>
                      </w:rPr>
                      <w:t>2470</w:t>
                    </w:r>
                    <w:r>
                      <w:rPr>
                        <w:color w:val="212D3B"/>
                        <w:spacing w:val="-18"/>
                        <w:sz w:val="39"/>
                      </w:rPr>
                      <w:t> </w:t>
                    </w:r>
                    <w:r>
                      <w:rPr>
                        <w:color w:val="212D3B"/>
                        <w:spacing w:val="-6"/>
                        <w:sz w:val="39"/>
                      </w:rPr>
                      <w:t>Flowood</w:t>
                    </w:r>
                    <w:r>
                      <w:rPr>
                        <w:color w:val="212D3B"/>
                        <w:spacing w:val="-18"/>
                        <w:sz w:val="39"/>
                      </w:rPr>
                      <w:t> </w:t>
                    </w:r>
                    <w:r>
                      <w:rPr>
                        <w:color w:val="212D3B"/>
                        <w:spacing w:val="-6"/>
                        <w:sz w:val="39"/>
                      </w:rPr>
                      <w:t>Dr,</w:t>
                    </w:r>
                    <w:r>
                      <w:rPr>
                        <w:color w:val="212D3B"/>
                        <w:spacing w:val="-18"/>
                        <w:sz w:val="39"/>
                      </w:rPr>
                      <w:t> </w:t>
                    </w:r>
                    <w:r>
                      <w:rPr>
                        <w:color w:val="212D3B"/>
                        <w:spacing w:val="-6"/>
                        <w:sz w:val="39"/>
                      </w:rPr>
                      <w:t>Flowood,</w:t>
                    </w:r>
                    <w:r>
                      <w:rPr>
                        <w:color w:val="212D3B"/>
                        <w:spacing w:val="-18"/>
                        <w:sz w:val="39"/>
                      </w:rPr>
                      <w:t> </w:t>
                    </w:r>
                    <w:r>
                      <w:rPr>
                        <w:color w:val="212D3B"/>
                        <w:spacing w:val="-6"/>
                        <w:sz w:val="39"/>
                      </w:rPr>
                      <w:t>MS</w:t>
                    </w:r>
                    <w:r>
                      <w:rPr>
                        <w:color w:val="212D3B"/>
                        <w:spacing w:val="-18"/>
                        <w:sz w:val="39"/>
                      </w:rPr>
                      <w:t> </w:t>
                    </w:r>
                    <w:r>
                      <w:rPr>
                        <w:color w:val="212D3B"/>
                        <w:spacing w:val="-6"/>
                        <w:sz w:val="39"/>
                      </w:rPr>
                      <w:t>39232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285" w:hanging="111"/>
      </w:pPr>
      <w:rPr>
        <w:rFonts w:hint="default" w:ascii="Arial" w:hAnsi="Arial" w:eastAsia="Arial" w:cs="Arial"/>
        <w:b w:val="0"/>
        <w:bCs w:val="0"/>
        <w:i w:val="0"/>
        <w:iCs w:val="0"/>
        <w:color w:val="212D3B"/>
        <w:spacing w:val="0"/>
        <w:w w:val="109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41" w:hanging="1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3" w:hanging="1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4" w:hanging="1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6" w:hanging="1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87" w:hanging="1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49" w:hanging="1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10" w:hanging="1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72" w:hanging="11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6"/>
      <w:szCs w:val="1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Tahoma" w:hAnsi="Tahoma" w:eastAsia="Tahoma" w:cs="Tahoma"/>
      <w:sz w:val="39"/>
      <w:szCs w:val="39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55"/>
      <w:outlineLvl w:val="2"/>
    </w:pPr>
    <w:rPr>
      <w:rFonts w:ascii="Tahoma" w:hAnsi="Tahoma" w:eastAsia="Tahoma" w:cs="Tahoma"/>
      <w:sz w:val="37"/>
      <w:szCs w:val="37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0"/>
      <w:outlineLvl w:val="3"/>
    </w:pPr>
    <w:rPr>
      <w:rFonts w:ascii="Arial Narrow" w:hAnsi="Arial Narrow" w:eastAsia="Arial Narrow" w:cs="Arial Narrow"/>
      <w:b/>
      <w:bCs/>
      <w:sz w:val="19"/>
      <w:szCs w:val="19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175"/>
      <w:outlineLvl w:val="4"/>
    </w:pPr>
    <w:rPr>
      <w:rFonts w:ascii="Arial" w:hAnsi="Arial" w:eastAsia="Arial" w:cs="Arial"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550"/>
    </w:pPr>
    <w:rPr>
      <w:rFonts w:ascii="Arial Narrow" w:hAnsi="Arial Narrow" w:eastAsia="Arial Narrow" w:cs="Arial Narrow"/>
      <w:b/>
      <w:bCs/>
      <w:sz w:val="79"/>
      <w:szCs w:val="79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51"/>
      <w:ind w:left="285" w:hanging="11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"/>
      <w:jc w:val="right"/>
    </w:pPr>
    <w:rPr>
      <w:rFonts w:ascii="Lucida Sans Unicode" w:hAnsi="Lucida Sans Unicode" w:eastAsia="Lucida Sans Unicode" w:cs="Lucida Sans Unicode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johnmichael@concordcompanies.co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johnmichael@concordcompanies.co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Lease Brochure (L)</dc:title>
  <dcterms:created xsi:type="dcterms:W3CDTF">2026-08-17T15:27:51Z</dcterms:created>
  <dcterms:modified xsi:type="dcterms:W3CDTF">2026-08-17T15:27:51Z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2026-08-17T00:00:00Z</vt:filetime>
  </property>
  <property fmtid="{D5CDD505-2E9C-101B-9397-08002B2CF9AE}" pid="3" name="Creator">
    <vt:lpwstr>pdf-lib (https://github.com/Hopding/pdf-lib)</vt:lpwstr>
  </property>
  <property fmtid="{D5CDD505-2E9C-101B-9397-08002B2CF9AE}" pid="4" name="LastSaved">
    <vt:filetime>2026-08-17T00:00:00Z</vt:filetime>
  </property>
  <property fmtid="{D5CDD505-2E9C-101B-9397-08002B2CF9AE}" pid="5" name="Producer">
    <vt:lpwstr>GPL Ghostscript 10.03.1</vt:lpwstr>
  </property>
</Properties>
</file>